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8FD3E" w14:textId="3548B33D" w:rsidR="00F01F2C" w:rsidRPr="00BD4303" w:rsidRDefault="00F01F2C" w:rsidP="00564917">
      <w:pPr>
        <w:shd w:val="clear" w:color="auto" w:fill="FFFFFF"/>
        <w:spacing w:line="240" w:lineRule="auto"/>
        <w:jc w:val="both"/>
        <w:rPr>
          <w:rFonts w:ascii="UICTFontTextStyleBody" w:eastAsia="Times New Roman" w:hAnsi="UICTFontTextStyleBody" w:cs="Arial"/>
          <w:color w:val="222222"/>
          <w:sz w:val="28"/>
          <w:szCs w:val="28"/>
          <w:lang w:eastAsia="hu-HU"/>
        </w:rPr>
      </w:pPr>
      <w:r w:rsidRPr="00F01F2C">
        <w:rPr>
          <w:rFonts w:ascii="UICTFontTextStyleBody" w:eastAsia="Times New Roman" w:hAnsi="UICTFontTextStyleBody" w:cs="Arial"/>
          <w:color w:val="222222"/>
          <w:sz w:val="28"/>
          <w:szCs w:val="28"/>
          <w:lang w:eastAsia="hu-HU"/>
        </w:rPr>
        <w:t xml:space="preserve">Tisztelt </w:t>
      </w:r>
      <w:r w:rsidRPr="00BD4303">
        <w:rPr>
          <w:rFonts w:ascii="UICTFontTextStyleBody" w:eastAsia="Times New Roman" w:hAnsi="UICTFontTextStyleBody" w:cs="Arial"/>
          <w:color w:val="222222"/>
          <w:sz w:val="28"/>
          <w:szCs w:val="28"/>
          <w:lang w:eastAsia="hu-HU"/>
        </w:rPr>
        <w:t>K</w:t>
      </w:r>
      <w:r w:rsidRPr="00F01F2C">
        <w:rPr>
          <w:rFonts w:ascii="UICTFontTextStyleBody" w:eastAsia="Times New Roman" w:hAnsi="UICTFontTextStyleBody" w:cs="Arial"/>
          <w:color w:val="222222"/>
          <w:sz w:val="28"/>
          <w:szCs w:val="28"/>
          <w:lang w:eastAsia="hu-HU"/>
        </w:rPr>
        <w:t>épviselő</w:t>
      </w:r>
      <w:r w:rsidRPr="00BD4303">
        <w:rPr>
          <w:rFonts w:ascii="UICTFontTextStyleBody" w:eastAsia="Times New Roman" w:hAnsi="UICTFontTextStyleBody" w:cs="Arial"/>
          <w:color w:val="222222"/>
          <w:sz w:val="28"/>
          <w:szCs w:val="28"/>
          <w:lang w:eastAsia="hu-HU"/>
        </w:rPr>
        <w:t>-</w:t>
      </w:r>
      <w:r w:rsidRPr="00F01F2C">
        <w:rPr>
          <w:rFonts w:ascii="UICTFontTextStyleBody" w:eastAsia="Times New Roman" w:hAnsi="UICTFontTextStyleBody" w:cs="Arial"/>
          <w:color w:val="222222"/>
          <w:sz w:val="28"/>
          <w:szCs w:val="28"/>
          <w:lang w:eastAsia="hu-HU"/>
        </w:rPr>
        <w:t>testület! </w:t>
      </w:r>
    </w:p>
    <w:p w14:paraId="7960FBB1" w14:textId="611B6388" w:rsidR="00F01F2C" w:rsidRPr="00F01F2C" w:rsidRDefault="00F01F2C" w:rsidP="0056491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hu-HU"/>
        </w:rPr>
      </w:pPr>
    </w:p>
    <w:p w14:paraId="598DC82B" w14:textId="093CA47E" w:rsidR="00F01F2C" w:rsidRDefault="00F01F2C" w:rsidP="00564917">
      <w:pPr>
        <w:shd w:val="clear" w:color="auto" w:fill="FFFFFF"/>
        <w:spacing w:line="240" w:lineRule="auto"/>
        <w:ind w:firstLine="708"/>
        <w:jc w:val="both"/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</w:pPr>
      <w:r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2022. 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n</w:t>
      </w:r>
      <w:r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ovember 9-én Cseri Péter</w:t>
      </w:r>
      <w:r w:rsidR="00E76B88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 mérnök Úrral -</w:t>
      </w:r>
      <w:r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 képviselő társammal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, </w:t>
      </w:r>
      <w:r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aki a Gödöllői autópálya mérnökség vezetője, valamint </w:t>
      </w:r>
      <w:proofErr w:type="spellStart"/>
      <w:r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Kecser</w:t>
      </w:r>
      <w:proofErr w:type="spellEnd"/>
      <w:r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 István képviselő társammal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,</w:t>
      </w:r>
      <w:r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 a </w:t>
      </w:r>
      <w:r w:rsidR="00BC009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Pénzügyi és Városfejlesztési Bizottság </w:t>
      </w:r>
      <w:r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elnökével bejárást tartottunk 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a nevelési és oktatási intézmények környezetében abból a célból, hogy megalapozott javaslatot tegyünk az egyre veszélyesebbé váló közlekedési problémák, helyzetek megoldására.</w:t>
      </w:r>
    </w:p>
    <w:p w14:paraId="2F57E6ED" w14:textId="79EBE1C5" w:rsidR="00F01F2C" w:rsidRPr="00F01F2C" w:rsidRDefault="00F01F2C" w:rsidP="0056491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hu-HU"/>
        </w:rPr>
      </w:pPr>
      <w:r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 </w:t>
      </w:r>
    </w:p>
    <w:p w14:paraId="21DA78F1" w14:textId="00B4D68A" w:rsidR="00F01F2C" w:rsidRDefault="00F01F2C" w:rsidP="00564917">
      <w:pPr>
        <w:shd w:val="clear" w:color="auto" w:fill="FFFFFF"/>
        <w:spacing w:line="240" w:lineRule="auto"/>
        <w:ind w:firstLine="708"/>
        <w:jc w:val="both"/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</w:pPr>
      <w:r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A</w:t>
      </w:r>
      <w:r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z összes intézmény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 környezetét megvizsgáltuk,</w:t>
      </w:r>
      <w:r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 és összegyűjtöttük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,</w:t>
      </w:r>
      <w:r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 mivel tudjuk biztonságosabbá, élhetőbbé tenni a megnövekedett forgalmú, veszélyesebb területe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ket. Célunk az volt, hogy életszerű, használható, de biztonságos, egyben pedig lehetőleg elviselhető költségekkel kivitelezhető megoldásokat találjunk.</w:t>
      </w:r>
    </w:p>
    <w:p w14:paraId="79738BAF" w14:textId="54C89179" w:rsidR="00F01F2C" w:rsidRPr="00F01F2C" w:rsidRDefault="00F01F2C" w:rsidP="0056491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hu-HU"/>
        </w:rPr>
      </w:pPr>
    </w:p>
    <w:p w14:paraId="3F2393AE" w14:textId="68F24082" w:rsidR="00BC009C" w:rsidRDefault="00F01F2C" w:rsidP="00564917">
      <w:pPr>
        <w:shd w:val="clear" w:color="auto" w:fill="FFFFFF"/>
        <w:spacing w:line="240" w:lineRule="auto"/>
        <w:ind w:firstLine="708"/>
        <w:jc w:val="both"/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</w:pPr>
      <w:r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A</w:t>
      </w:r>
      <w:r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jánlásainkban 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elsősorban </w:t>
      </w:r>
      <w:r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útburkolati jelek, figyelmeztető és tiltó táblák kihelyezését fogalmaztunk meg,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 emellett pedig az intézményekben dolgozó</w:t>
      </w:r>
      <w:r w:rsidR="00BC009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, járművet használó munkatársaknak is ajánlunk olyan alternatív parkolási megoldásokat, amelyek a közterületek terheltségét, zsúfoltságát csökkentik, minden érintett biztonságát növelik, és amelynek feltételeit az Önkormányzat viszonylag mérsékelt ráfordítással saját erőből meg tud oldani. Ebben a kérdéskörben a döntés előkészítési fázisában természetesen az érintettekkel is egyeztetnénk, hiszen nem látjuk értelmét olyan terv végrehajtásának, amelyhez nem tudjuk megnyerni legalább az érintettek többségének támogatását.</w:t>
      </w:r>
    </w:p>
    <w:p w14:paraId="42D36886" w14:textId="7B79CEFA" w:rsidR="00BC009C" w:rsidRDefault="00BC009C" w:rsidP="00564917">
      <w:pPr>
        <w:shd w:val="clear" w:color="auto" w:fill="FFFFFF"/>
        <w:spacing w:line="240" w:lineRule="auto"/>
        <w:jc w:val="both"/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</w:pPr>
    </w:p>
    <w:p w14:paraId="78A370FD" w14:textId="3E5540CE" w:rsidR="00564917" w:rsidRDefault="00BC009C" w:rsidP="00564917">
      <w:pPr>
        <w:shd w:val="clear" w:color="auto" w:fill="FFFFFF"/>
        <w:spacing w:line="240" w:lineRule="auto"/>
        <w:ind w:firstLine="708"/>
        <w:jc w:val="both"/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</w:pPr>
      <w:r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Javaslatainkat a Pénzügyi és Városfejlesztési Bizottság és a Képviselő-testület</w:t>
      </w:r>
      <w:r w:rsidR="00F01F2C"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 következő ülés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én </w:t>
      </w:r>
      <w:r w:rsid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kíván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juk</w:t>
      </w:r>
      <w:r w:rsid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 </w:t>
      </w:r>
      <w:r w:rsidR="00F01F2C"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előterjeszteni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, azonban a forgalomszabályozási kérdéseket az alábbiakban röviden összefoglaljuk, annak érdekében, hogy a döntésig mindenkinek legyen lehetősége </w:t>
      </w:r>
      <w:r w:rsidR="00564917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mérlegelni, megfontolni azokat.</w:t>
      </w:r>
    </w:p>
    <w:p w14:paraId="7CDC2174" w14:textId="1CE57AA5" w:rsidR="00564917" w:rsidRDefault="00564917" w:rsidP="00564917">
      <w:pPr>
        <w:shd w:val="clear" w:color="auto" w:fill="FFFFFF"/>
        <w:spacing w:line="240" w:lineRule="auto"/>
        <w:jc w:val="both"/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</w:pPr>
    </w:p>
    <w:p w14:paraId="2AB140FC" w14:textId="3F80A562" w:rsidR="00F01F2C" w:rsidRDefault="00564917" w:rsidP="00564917">
      <w:pPr>
        <w:shd w:val="clear" w:color="auto" w:fill="FFFFFF"/>
        <w:spacing w:line="240" w:lineRule="auto"/>
        <w:jc w:val="both"/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</w:pPr>
      <w:r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Ezek a következők:</w:t>
      </w:r>
      <w:r w:rsid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 </w:t>
      </w:r>
    </w:p>
    <w:p w14:paraId="5C2728DD" w14:textId="5A3CB081" w:rsidR="00564917" w:rsidRDefault="00B414B9" w:rsidP="00F01F2C">
      <w:pPr>
        <w:shd w:val="clear" w:color="auto" w:fill="FFFFFF"/>
        <w:spacing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</w:pPr>
      <w:r>
        <w:rPr>
          <w:rFonts w:ascii="Arial" w:eastAsia="Times New Roman" w:hAnsi="Arial" w:cs="Arial"/>
          <w:noProof/>
          <w:color w:val="222222"/>
          <w:sz w:val="26"/>
          <w:szCs w:val="26"/>
          <w:lang w:eastAsia="hu-HU"/>
        </w:rPr>
        <w:drawing>
          <wp:anchor distT="0" distB="0" distL="114300" distR="114300" simplePos="0" relativeHeight="251658240" behindDoc="0" locked="0" layoutInCell="1" allowOverlap="1" wp14:anchorId="65E197D3" wp14:editId="34373195">
            <wp:simplePos x="0" y="0"/>
            <wp:positionH relativeFrom="margin">
              <wp:posOffset>4008120</wp:posOffset>
            </wp:positionH>
            <wp:positionV relativeFrom="margin">
              <wp:posOffset>5825490</wp:posOffset>
            </wp:positionV>
            <wp:extent cx="1295400" cy="123825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g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106E66" w14:textId="0ED08EF6" w:rsidR="00F01F2C" w:rsidRPr="00F01F2C" w:rsidRDefault="00F01F2C" w:rsidP="00F01F2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6"/>
          <w:szCs w:val="26"/>
          <w:lang w:eastAsia="hu-HU"/>
        </w:rPr>
      </w:pPr>
      <w:r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 </w:t>
      </w:r>
    </w:p>
    <w:p w14:paraId="7E680E53" w14:textId="50FA5B44" w:rsidR="00F01F2C" w:rsidRPr="00B414B9" w:rsidRDefault="00F01F2C" w:rsidP="00F01F2C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6"/>
          <w:szCs w:val="26"/>
          <w:lang w:eastAsia="hu-HU"/>
        </w:rPr>
      </w:pPr>
      <w:r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az összes intézményünk környezetébe javasoljuk az alábbi táblák kihelyezését:</w:t>
      </w:r>
    </w:p>
    <w:p w14:paraId="4A4DD335" w14:textId="216F85E5" w:rsidR="00B414B9" w:rsidRPr="00F01F2C" w:rsidRDefault="00B414B9" w:rsidP="00B414B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222222"/>
          <w:sz w:val="26"/>
          <w:szCs w:val="26"/>
          <w:lang w:eastAsia="hu-HU"/>
        </w:rPr>
      </w:pPr>
    </w:p>
    <w:p w14:paraId="249FCC98" w14:textId="6D5382F9" w:rsidR="00B414B9" w:rsidRDefault="00F01F2C" w:rsidP="00564917">
      <w:pPr>
        <w:shd w:val="clear" w:color="auto" w:fill="FFFFFF"/>
        <w:spacing w:before="135" w:after="12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</w:pPr>
      <w:r w:rsidRPr="00F01F2C">
        <w:rPr>
          <w:rFonts w:ascii="UICTFontTextStyleBody" w:eastAsia="Times New Roman" w:hAnsi="UICTFontTextStyleBody" w:cs="Arial"/>
          <w:noProof/>
          <w:color w:val="222222"/>
          <w:sz w:val="26"/>
          <w:szCs w:val="26"/>
          <w:lang w:eastAsia="hu-HU"/>
        </w:rPr>
        <mc:AlternateContent>
          <mc:Choice Requires="wps">
            <w:drawing>
              <wp:inline distT="0" distB="0" distL="0" distR="0" wp14:anchorId="0363F116" wp14:editId="6CB92B17">
                <wp:extent cx="304800" cy="304800"/>
                <wp:effectExtent l="0" t="0" r="0" b="0"/>
                <wp:docPr id="2" name="Téglala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9CBA11" id="Téglalap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cSwdbuAIAALcFAAAO&#10;AAAAAAAAAAAAAAAAAC4CAABkcnMvZTJvRG9jLnhtbFBLAQItABQABgAIAAAAIQBMoOks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="00564917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ab/>
      </w:r>
      <w:r w:rsidR="00564917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ab/>
      </w:r>
    </w:p>
    <w:p w14:paraId="2B5E1F98" w14:textId="37D475D5" w:rsidR="00B414B9" w:rsidRDefault="009173A8" w:rsidP="00564917">
      <w:pPr>
        <w:shd w:val="clear" w:color="auto" w:fill="FFFFFF"/>
        <w:spacing w:before="135" w:after="12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</w:pPr>
      <w:r>
        <w:rPr>
          <w:rFonts w:ascii="UICTFontTextStyleBody" w:eastAsia="Times New Roman" w:hAnsi="UICTFontTextStyleBody" w:cs="Arial"/>
          <w:noProof/>
          <w:color w:val="222222"/>
          <w:sz w:val="26"/>
          <w:szCs w:val="26"/>
          <w:lang w:eastAsia="hu-HU"/>
        </w:rPr>
        <w:drawing>
          <wp:anchor distT="0" distB="0" distL="114300" distR="114300" simplePos="0" relativeHeight="251661312" behindDoc="0" locked="0" layoutInCell="1" allowOverlap="1" wp14:anchorId="4FE27156" wp14:editId="4243CDBC">
            <wp:simplePos x="0" y="0"/>
            <wp:positionH relativeFrom="column">
              <wp:posOffset>3834130</wp:posOffset>
            </wp:positionH>
            <wp:positionV relativeFrom="paragraph">
              <wp:posOffset>18415</wp:posOffset>
            </wp:positionV>
            <wp:extent cx="1742400" cy="2210400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gallnitilo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00" cy="22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86D27" w14:textId="77777777" w:rsidR="009173A8" w:rsidRDefault="00F01F2C" w:rsidP="00B414B9">
      <w:pPr>
        <w:pStyle w:val="Listaszerbekezds"/>
        <w:numPr>
          <w:ilvl w:val="0"/>
          <w:numId w:val="3"/>
        </w:numPr>
        <w:shd w:val="clear" w:color="auto" w:fill="FFFFFF"/>
        <w:spacing w:before="135" w:after="12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</w:pPr>
      <w:r w:rsidRPr="00B414B9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Gárdonyi Géza 21 előtt </w:t>
      </w:r>
    </w:p>
    <w:p w14:paraId="21872F42" w14:textId="15C0526E" w:rsidR="00B414B9" w:rsidRDefault="00F01F2C" w:rsidP="009173A8">
      <w:pPr>
        <w:pStyle w:val="Listaszerbekezds"/>
        <w:shd w:val="clear" w:color="auto" w:fill="FFFFFF"/>
        <w:spacing w:before="135" w:after="12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</w:pPr>
      <w:proofErr w:type="gramStart"/>
      <w:r w:rsidRPr="00B414B9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megállni</w:t>
      </w:r>
      <w:proofErr w:type="gramEnd"/>
      <w:r w:rsidRPr="00B414B9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 vá</w:t>
      </w:r>
      <w:r w:rsidR="00B414B9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rakozni tilos tábla kihelyezése.</w:t>
      </w:r>
    </w:p>
    <w:p w14:paraId="0E26F099" w14:textId="345EBD98" w:rsidR="009173A8" w:rsidRDefault="009173A8" w:rsidP="009173A8">
      <w:pPr>
        <w:pStyle w:val="Listaszerbekezds"/>
        <w:shd w:val="clear" w:color="auto" w:fill="FFFFFF"/>
        <w:spacing w:before="135" w:after="12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</w:pPr>
      <w:r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(úton és útpadkán – kiegészítő táblával!)</w:t>
      </w:r>
    </w:p>
    <w:p w14:paraId="350A2645" w14:textId="0E7BD2BA" w:rsidR="00B414B9" w:rsidRDefault="00B414B9" w:rsidP="00B414B9">
      <w:pPr>
        <w:shd w:val="clear" w:color="auto" w:fill="FFFFFF"/>
        <w:spacing w:before="135" w:after="12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</w:pPr>
    </w:p>
    <w:p w14:paraId="5D845E7C" w14:textId="35D5B81C" w:rsidR="00B414B9" w:rsidRPr="00B414B9" w:rsidRDefault="00B414B9" w:rsidP="00B414B9">
      <w:pPr>
        <w:shd w:val="clear" w:color="auto" w:fill="FFFFFF"/>
        <w:spacing w:before="135" w:after="12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</w:pPr>
    </w:p>
    <w:p w14:paraId="3A29944A" w14:textId="11842F9A" w:rsidR="00B414B9" w:rsidRDefault="00B414B9" w:rsidP="00B414B9">
      <w:pPr>
        <w:shd w:val="clear" w:color="auto" w:fill="FFFFFF"/>
        <w:spacing w:before="135" w:after="12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</w:pPr>
    </w:p>
    <w:p w14:paraId="458FBAFB" w14:textId="5C2829B9" w:rsidR="00B414B9" w:rsidRDefault="00B414B9" w:rsidP="00B414B9">
      <w:pPr>
        <w:shd w:val="clear" w:color="auto" w:fill="FFFFFF"/>
        <w:spacing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</w:pPr>
    </w:p>
    <w:p w14:paraId="3F03D72B" w14:textId="53EBD1F5" w:rsidR="00F01F2C" w:rsidRPr="009173A8" w:rsidRDefault="00B414B9" w:rsidP="009173A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6"/>
          <w:szCs w:val="26"/>
          <w:lang w:eastAsia="hu-HU"/>
        </w:rPr>
      </w:pPr>
      <w:r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Központi iskola:</w:t>
      </w:r>
      <w:bookmarkStart w:id="0" w:name="_GoBack"/>
      <w:bookmarkEnd w:id="0"/>
    </w:p>
    <w:p w14:paraId="77E90D4A" w14:textId="7DB76366" w:rsidR="00F01F2C" w:rsidRPr="00F01F2C" w:rsidRDefault="00E76B88" w:rsidP="00F01F2C">
      <w:pPr>
        <w:shd w:val="clear" w:color="auto" w:fill="FFFFFF"/>
        <w:spacing w:before="135" w:after="120" w:line="240" w:lineRule="auto"/>
        <w:rPr>
          <w:rFonts w:ascii="Arial" w:eastAsia="Times New Roman" w:hAnsi="Arial" w:cs="Arial"/>
          <w:color w:val="222222"/>
          <w:sz w:val="26"/>
          <w:szCs w:val="26"/>
          <w:lang w:eastAsia="hu-HU"/>
        </w:rPr>
      </w:pPr>
      <w:r>
        <w:rPr>
          <w:rFonts w:ascii="Arial" w:eastAsia="Times New Roman" w:hAnsi="Arial" w:cs="Arial"/>
          <w:noProof/>
          <w:color w:val="222222"/>
          <w:sz w:val="26"/>
          <w:szCs w:val="26"/>
          <w:lang w:eastAsia="hu-HU"/>
        </w:rPr>
        <w:drawing>
          <wp:anchor distT="0" distB="0" distL="114300" distR="114300" simplePos="0" relativeHeight="251660288" behindDoc="0" locked="0" layoutInCell="1" allowOverlap="1" wp14:anchorId="25187BF1" wp14:editId="675B3350">
            <wp:simplePos x="0" y="0"/>
            <wp:positionH relativeFrom="column">
              <wp:posOffset>2462530</wp:posOffset>
            </wp:positionH>
            <wp:positionV relativeFrom="paragraph">
              <wp:posOffset>398780</wp:posOffset>
            </wp:positionV>
            <wp:extent cx="3701550" cy="1938687"/>
            <wp:effectExtent l="0" t="0" r="0" b="444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ltó táblák - TDP30137-T30 - Megállni tilos tábl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550" cy="1938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4B9">
        <w:rPr>
          <w:rFonts w:ascii="Arial" w:eastAsia="Times New Roman" w:hAnsi="Arial" w:cs="Arial"/>
          <w:noProof/>
          <w:color w:val="222222"/>
          <w:sz w:val="26"/>
          <w:szCs w:val="26"/>
          <w:lang w:eastAsia="hu-HU"/>
        </w:rPr>
        <w:drawing>
          <wp:inline distT="0" distB="0" distL="0" distR="0" wp14:anchorId="2D164208" wp14:editId="7D2F5816">
            <wp:extent cx="2307272" cy="3076363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lom ut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537" cy="307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1F2C" w:rsidRPr="00F01F2C">
        <w:rPr>
          <w:rFonts w:ascii="UICTFontTextStyleBody" w:eastAsia="Times New Roman" w:hAnsi="UICTFontTextStyleBody" w:cs="Arial"/>
          <w:noProof/>
          <w:color w:val="222222"/>
          <w:sz w:val="26"/>
          <w:szCs w:val="26"/>
          <w:lang w:eastAsia="hu-HU"/>
        </w:rPr>
        <mc:AlternateContent>
          <mc:Choice Requires="wps">
            <w:drawing>
              <wp:inline distT="0" distB="0" distL="0" distR="0" wp14:anchorId="2C249370" wp14:editId="6B4483E0">
                <wp:extent cx="304800" cy="304800"/>
                <wp:effectExtent l="0" t="0" r="0" b="0"/>
                <wp:docPr id="1" name="Téglala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A2BA7F" id="Téglalap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HESFjO3AgAAtwUAAA4A&#10;AAAAAAAAAAAAAAAALgIAAGRycy9lMm9Eb2MueG1sUEsBAi0AFAAGAAgAAAAhAEyg6SzYAAAAAwEA&#10;AA8AAAAAAAAAAAAAAAAAE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14:paraId="42AFD867" w14:textId="77777777" w:rsidR="00F01F2C" w:rsidRPr="00F01F2C" w:rsidRDefault="00F01F2C" w:rsidP="00F01F2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6"/>
          <w:szCs w:val="26"/>
          <w:lang w:eastAsia="hu-HU"/>
        </w:rPr>
      </w:pPr>
    </w:p>
    <w:p w14:paraId="6F0DBF75" w14:textId="001CB725" w:rsidR="00F01F2C" w:rsidRPr="00F01F2C" w:rsidRDefault="00F01F2C" w:rsidP="00F01F2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6"/>
          <w:szCs w:val="26"/>
          <w:lang w:eastAsia="hu-HU"/>
        </w:rPr>
      </w:pPr>
      <w:proofErr w:type="gramStart"/>
      <w:r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Megállni</w:t>
      </w:r>
      <w:proofErr w:type="gramEnd"/>
      <w:r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 várakozni tilos táblát megismételni </w:t>
      </w:r>
      <w:r w:rsidR="00B414B9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és az eredetit </w:t>
      </w:r>
      <w:r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 feljebb helyezni az öltöző parkolók utáni útszakaszra.</w:t>
      </w:r>
    </w:p>
    <w:p w14:paraId="7D76D5C0" w14:textId="77777777" w:rsidR="00F01F2C" w:rsidRPr="00F01F2C" w:rsidRDefault="00F01F2C" w:rsidP="00F01F2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6"/>
          <w:szCs w:val="26"/>
          <w:lang w:eastAsia="hu-HU"/>
        </w:rPr>
      </w:pPr>
      <w:r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Sárga </w:t>
      </w:r>
      <w:proofErr w:type="spellStart"/>
      <w:r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háttérű</w:t>
      </w:r>
      <w:proofErr w:type="spellEnd"/>
      <w:r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 “vigyázz gyerekek” tábla kihelyezését oda vissza </w:t>
      </w:r>
    </w:p>
    <w:p w14:paraId="78659177" w14:textId="77777777" w:rsidR="00B414B9" w:rsidRDefault="00F01F2C" w:rsidP="00F01F2C">
      <w:pPr>
        <w:shd w:val="clear" w:color="auto" w:fill="FFFFFF"/>
        <w:spacing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</w:pPr>
      <w:r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Beton virágtartókat kihelyezni a padka és a kerítés közé</w:t>
      </w:r>
      <w:r w:rsidR="00B414B9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 – ezzel megakadályozzuk fizikálisan is a megállást várakozást. </w:t>
      </w:r>
    </w:p>
    <w:p w14:paraId="52B1CCD7" w14:textId="6B8A71DF" w:rsidR="00F01F2C" w:rsidRPr="00F01F2C" w:rsidRDefault="00B414B9" w:rsidP="00F01F2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6"/>
          <w:szCs w:val="26"/>
          <w:lang w:eastAsia="hu-HU"/>
        </w:rPr>
      </w:pPr>
      <w:r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Szegélyt</w:t>
      </w:r>
      <w:r w:rsidR="00F01F2C"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 sárgára festeni </w:t>
      </w:r>
    </w:p>
    <w:p w14:paraId="0A0C2661" w14:textId="393F6ABA" w:rsidR="00F01F2C" w:rsidRPr="00F01F2C" w:rsidRDefault="00F01F2C" w:rsidP="00F01F2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6"/>
          <w:szCs w:val="26"/>
          <w:lang w:eastAsia="hu-HU"/>
        </w:rPr>
      </w:pPr>
      <w:r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Parkolót fel festeni </w:t>
      </w:r>
      <w:r w:rsidR="00B414B9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2,5 méter széles, 5 méter kilógást engedélyezni. </w:t>
      </w:r>
    </w:p>
    <w:p w14:paraId="0F291BA7" w14:textId="77777777" w:rsidR="00F01F2C" w:rsidRPr="00F01F2C" w:rsidRDefault="00F01F2C" w:rsidP="00F01F2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6"/>
          <w:szCs w:val="26"/>
          <w:lang w:eastAsia="hu-HU"/>
        </w:rPr>
      </w:pPr>
    </w:p>
    <w:p w14:paraId="371682ED" w14:textId="545A88AA" w:rsidR="00F01F2C" w:rsidRPr="00B414B9" w:rsidRDefault="00F01F2C" w:rsidP="00F01F2C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6"/>
          <w:szCs w:val="26"/>
          <w:lang w:eastAsia="hu-HU"/>
        </w:rPr>
      </w:pPr>
      <w:r w:rsidRPr="00B414B9">
        <w:rPr>
          <w:rFonts w:ascii="UICTFontTextStyleBody" w:eastAsia="Times New Roman" w:hAnsi="UICTFontTextStyleBody" w:cs="Arial"/>
          <w:b/>
          <w:color w:val="222222"/>
          <w:sz w:val="26"/>
          <w:szCs w:val="26"/>
          <w:lang w:eastAsia="hu-HU"/>
        </w:rPr>
        <w:t>Sápi iskola</w:t>
      </w:r>
    </w:p>
    <w:p w14:paraId="75A98CD8" w14:textId="5EF3F69B" w:rsidR="00F01F2C" w:rsidRPr="00F01F2C" w:rsidRDefault="00F01F2C" w:rsidP="00F01F2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6"/>
          <w:szCs w:val="26"/>
          <w:lang w:eastAsia="hu-HU"/>
        </w:rPr>
      </w:pPr>
      <w:r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S</w:t>
      </w:r>
      <w:r w:rsidR="00B414B9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zegé</w:t>
      </w:r>
      <w:r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lyt sárgára festeni </w:t>
      </w:r>
    </w:p>
    <w:p w14:paraId="048D3701" w14:textId="63806AEE" w:rsidR="00F01F2C" w:rsidRDefault="00F01F2C" w:rsidP="00F01F2C">
      <w:pPr>
        <w:shd w:val="clear" w:color="auto" w:fill="FFFFFF"/>
        <w:spacing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</w:pPr>
      <w:r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Sárga hátterű “vigyázz gyerekek” oda vissza </w:t>
      </w:r>
    </w:p>
    <w:p w14:paraId="1B81918E" w14:textId="77777777" w:rsidR="00E76B88" w:rsidRDefault="00E76B88" w:rsidP="00E76B88">
      <w:pPr>
        <w:shd w:val="clear" w:color="auto" w:fill="FFFFFF"/>
        <w:spacing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</w:pPr>
      <w:r w:rsidRPr="00E76B88">
        <w:rPr>
          <w:rFonts w:ascii="UICTFontTextStyleBody" w:eastAsia="Times New Roman" w:hAnsi="UICTFontTextStyleBody" w:cs="Arial"/>
          <w:b/>
          <w:color w:val="222222"/>
          <w:sz w:val="26"/>
          <w:szCs w:val="26"/>
          <w:lang w:eastAsia="hu-HU"/>
        </w:rPr>
        <w:t>EBM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 kamionok miatt súlykorlátozás bevezetés – ezzel úgymond </w:t>
      </w:r>
      <w:proofErr w:type="spellStart"/>
      <w:r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egyirányúsítva</w:t>
      </w:r>
      <w:proofErr w:type="spellEnd"/>
      <w:r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 lenne a Dózsa György út és a Kossuth Lajos utca.</w:t>
      </w:r>
    </w:p>
    <w:p w14:paraId="54B9AC68" w14:textId="77777777" w:rsidR="00E76B88" w:rsidRDefault="00E76B88" w:rsidP="00E76B88">
      <w:pPr>
        <w:shd w:val="clear" w:color="auto" w:fill="FFFFFF"/>
        <w:spacing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</w:pPr>
      <w:r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Ezt indokolja az, hogy reggel a parkoló autók, a helyi buszjárat és a kamionforgalom miatt adott esetben torlódás, veszély alakul ki.</w:t>
      </w:r>
    </w:p>
    <w:p w14:paraId="1B9E1B14" w14:textId="319C4ABC" w:rsidR="00E76B88" w:rsidRPr="00F01F2C" w:rsidRDefault="00E76B88" w:rsidP="00F01F2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6"/>
          <w:szCs w:val="26"/>
          <w:lang w:eastAsia="hu-HU"/>
        </w:rPr>
      </w:pPr>
      <w:r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A fent említett megoldással elkerülhető lenne a kamion és az autóbusz találkozása</w:t>
      </w:r>
    </w:p>
    <w:p w14:paraId="3883D0A5" w14:textId="29CB9353" w:rsidR="00F01F2C" w:rsidRPr="00F01F2C" w:rsidRDefault="00F01F2C" w:rsidP="00F01F2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6"/>
          <w:szCs w:val="26"/>
          <w:lang w:eastAsia="hu-HU"/>
        </w:rPr>
      </w:pPr>
    </w:p>
    <w:p w14:paraId="0CA134E9" w14:textId="1A40E055" w:rsidR="00571296" w:rsidRDefault="00F01F2C" w:rsidP="00B414B9">
      <w:pPr>
        <w:shd w:val="clear" w:color="auto" w:fill="FFFFFF"/>
        <w:spacing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</w:pPr>
      <w:r w:rsidRPr="00B414B9">
        <w:rPr>
          <w:rFonts w:ascii="UICTFontTextStyleBody" w:eastAsia="Times New Roman" w:hAnsi="UICTFontTextStyleBody" w:cs="Arial"/>
          <w:b/>
          <w:color w:val="222222"/>
          <w:sz w:val="26"/>
          <w:szCs w:val="26"/>
          <w:lang w:eastAsia="hu-HU"/>
        </w:rPr>
        <w:t xml:space="preserve">Piros </w:t>
      </w:r>
      <w:r w:rsidR="00B414B9" w:rsidRPr="00B414B9">
        <w:rPr>
          <w:rFonts w:ascii="UICTFontTextStyleBody" w:eastAsia="Times New Roman" w:hAnsi="UICTFontTextStyleBody" w:cs="Arial"/>
          <w:b/>
          <w:color w:val="222222"/>
          <w:sz w:val="26"/>
          <w:szCs w:val="26"/>
          <w:lang w:eastAsia="hu-HU"/>
        </w:rPr>
        <w:t>óvoda</w:t>
      </w:r>
      <w:r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 xml:space="preserve"> 30 korlátozás 2 db + sárga hátterű “vig</w:t>
      </w:r>
      <w:r w:rsidR="00B414B9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yázz gyerekek” tábla oda vissza.</w:t>
      </w:r>
    </w:p>
    <w:p w14:paraId="40CD2CEA" w14:textId="77777777" w:rsidR="00B414B9" w:rsidRDefault="00B414B9" w:rsidP="00B414B9">
      <w:pPr>
        <w:shd w:val="clear" w:color="auto" w:fill="FFFFFF"/>
        <w:spacing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</w:pPr>
    </w:p>
    <w:p w14:paraId="45EACFC1" w14:textId="080D1F33" w:rsidR="00B414B9" w:rsidRPr="00B414B9" w:rsidRDefault="00B414B9" w:rsidP="00B414B9">
      <w:pPr>
        <w:shd w:val="clear" w:color="auto" w:fill="FFFFFF"/>
        <w:spacing w:line="240" w:lineRule="auto"/>
        <w:rPr>
          <w:rFonts w:ascii="UICTFontTextStyleBody" w:eastAsia="Times New Roman" w:hAnsi="UICTFontTextStyleBody" w:cs="Arial"/>
          <w:b/>
          <w:color w:val="222222"/>
          <w:sz w:val="26"/>
          <w:szCs w:val="26"/>
          <w:lang w:eastAsia="hu-HU"/>
        </w:rPr>
      </w:pPr>
      <w:r w:rsidRPr="00B414B9">
        <w:rPr>
          <w:rFonts w:ascii="UICTFontTextStyleBody" w:eastAsia="Times New Roman" w:hAnsi="UICTFontTextStyleBody" w:cs="Arial"/>
          <w:b/>
          <w:color w:val="222222"/>
          <w:sz w:val="26"/>
          <w:szCs w:val="26"/>
          <w:lang w:eastAsia="hu-HU"/>
        </w:rPr>
        <w:t>Mátyás király utcai óvoda</w:t>
      </w:r>
    </w:p>
    <w:p w14:paraId="7E6995FF" w14:textId="1BD64E56" w:rsidR="00B414B9" w:rsidRDefault="00B414B9" w:rsidP="00B414B9">
      <w:pPr>
        <w:shd w:val="clear" w:color="auto" w:fill="FFFFFF"/>
        <w:spacing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</w:pPr>
      <w:r w:rsidRPr="00F01F2C"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Sárga hátter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  <w:t>ű “vigyázz gyerekek” oda vissza, parkoló murvázása, kialakítása.</w:t>
      </w:r>
    </w:p>
    <w:p w14:paraId="0787FEDB" w14:textId="77777777" w:rsidR="00B414B9" w:rsidRDefault="00B414B9" w:rsidP="00B414B9">
      <w:pPr>
        <w:shd w:val="clear" w:color="auto" w:fill="FFFFFF"/>
        <w:spacing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</w:pPr>
    </w:p>
    <w:p w14:paraId="3AB64B0A" w14:textId="7B343EAC" w:rsidR="00B414B9" w:rsidRPr="00E76B88" w:rsidRDefault="00E76B88" w:rsidP="00B414B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6"/>
          <w:szCs w:val="26"/>
          <w:lang w:eastAsia="hu-HU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hu-HU"/>
        </w:rPr>
        <w:t>Süli Richárd, Sülysáp, 2022. november 16.</w:t>
      </w:r>
    </w:p>
    <w:sectPr w:rsidR="00B414B9" w:rsidRPr="00E7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A6EC3"/>
    <w:multiLevelType w:val="multilevel"/>
    <w:tmpl w:val="DDB2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0D55B8"/>
    <w:multiLevelType w:val="hybridMultilevel"/>
    <w:tmpl w:val="6F36E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8388C"/>
    <w:multiLevelType w:val="multilevel"/>
    <w:tmpl w:val="35B2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2C"/>
    <w:rsid w:val="00564917"/>
    <w:rsid w:val="00571296"/>
    <w:rsid w:val="009173A8"/>
    <w:rsid w:val="00B414B9"/>
    <w:rsid w:val="00BC009C"/>
    <w:rsid w:val="00BD4303"/>
    <w:rsid w:val="00E76B88"/>
    <w:rsid w:val="00F0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3079"/>
  <w15:chartTrackingRefBased/>
  <w15:docId w15:val="{7BA424B9-B314-43B9-884C-AD935F10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0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41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 MPE</dc:creator>
  <cp:keywords/>
  <dc:description/>
  <cp:lastModifiedBy>Lenovo</cp:lastModifiedBy>
  <cp:revision>3</cp:revision>
  <dcterms:created xsi:type="dcterms:W3CDTF">2022-11-16T19:44:00Z</dcterms:created>
  <dcterms:modified xsi:type="dcterms:W3CDTF">2022-11-16T19:50:00Z</dcterms:modified>
</cp:coreProperties>
</file>