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DF6C" w14:textId="77777777" w:rsidR="00052ECA" w:rsidRPr="00C16180" w:rsidRDefault="00052ECA" w:rsidP="00F4251F">
      <w:pPr>
        <w:pStyle w:val="Cm"/>
        <w:jc w:val="center"/>
        <w:rPr>
          <w:rFonts w:ascii="Cambria" w:eastAsia="Batang" w:hAnsi="Cambria"/>
          <w:sz w:val="72"/>
        </w:rPr>
      </w:pPr>
      <w:r w:rsidRPr="00C16180">
        <w:rPr>
          <w:rFonts w:ascii="Cambria" w:eastAsia="Batang" w:hAnsi="Cambria"/>
          <w:sz w:val="72"/>
        </w:rPr>
        <w:t>Nyilatkozat az ajánlattételre felkérendő cégekről</w:t>
      </w:r>
      <w:r w:rsidRPr="00C16180">
        <w:rPr>
          <w:rStyle w:val="Lbjegyzet-hivatkozs"/>
          <w:rFonts w:ascii="Cambria" w:eastAsia="Batang" w:hAnsi="Cambria"/>
          <w:sz w:val="72"/>
        </w:rPr>
        <w:footnoteReference w:id="1"/>
      </w:r>
    </w:p>
    <w:p w14:paraId="5EECEED8" w14:textId="38F9F686" w:rsidR="00706F49" w:rsidRPr="00C16180" w:rsidRDefault="009B1965" w:rsidP="00033137">
      <w:pPr>
        <w:pStyle w:val="Alcm"/>
        <w:jc w:val="center"/>
        <w:rPr>
          <w:rFonts w:ascii="Cambria" w:hAnsi="Cambria"/>
        </w:rPr>
      </w:pPr>
      <w:r w:rsidRPr="00C16180">
        <w:rPr>
          <w:rFonts w:ascii="Cambria" w:eastAsia="Calibri" w:hAnsi="Cambria"/>
          <w:b/>
          <w:i/>
        </w:rPr>
        <w:t>Ipari park létesítése (VEKOP-1.2.2-15-2016-00025)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160"/>
        <w:gridCol w:w="5090"/>
      </w:tblGrid>
      <w:tr w:rsidR="007D5006" w:rsidRPr="007D5006" w14:paraId="19B6EBDD" w14:textId="77777777" w:rsidTr="008D4CF4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E988" w14:textId="77777777" w:rsidR="007D5006" w:rsidRPr="007D5006" w:rsidRDefault="007D5006" w:rsidP="007D500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D5006">
              <w:rPr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0D0" w14:textId="77777777" w:rsidR="007D5006" w:rsidRPr="007D5006" w:rsidRDefault="007D5006" w:rsidP="007D500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D5006">
              <w:rPr>
                <w:b/>
                <w:bCs/>
                <w:color w:val="000000"/>
                <w:sz w:val="22"/>
                <w:szCs w:val="22"/>
              </w:rPr>
              <w:t>GAZDASÁGI SZEREPLŐ NEVE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D33" w14:textId="77777777" w:rsidR="007D5006" w:rsidRPr="007D5006" w:rsidRDefault="007D5006" w:rsidP="007D5006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D5006">
              <w:rPr>
                <w:b/>
                <w:bCs/>
                <w:color w:val="000000"/>
                <w:sz w:val="22"/>
                <w:szCs w:val="22"/>
              </w:rPr>
              <w:t>CÍME</w:t>
            </w:r>
          </w:p>
        </w:tc>
      </w:tr>
      <w:tr w:rsidR="007D5006" w:rsidRPr="007D5006" w14:paraId="2E307E95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4B10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6D1E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HE-DO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FC9B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1133 Budapest, Váci út 76.</w:t>
            </w:r>
          </w:p>
        </w:tc>
      </w:tr>
      <w:tr w:rsidR="007D5006" w:rsidRPr="007D5006" w14:paraId="74BD7269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4DD6B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09B1" w14:textId="77777777" w:rsidR="007D5006" w:rsidRPr="007D5006" w:rsidRDefault="007D5006" w:rsidP="007D5006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006">
              <w:rPr>
                <w:rFonts w:ascii="Arial" w:hAnsi="Arial" w:cs="Arial"/>
                <w:color w:val="000000"/>
                <w:sz w:val="22"/>
                <w:szCs w:val="22"/>
              </w:rPr>
              <w:t xml:space="preserve">HRV </w:t>
            </w:r>
            <w:proofErr w:type="spellStart"/>
            <w:r w:rsidRPr="007D5006">
              <w:rPr>
                <w:rFonts w:ascii="Arial" w:hAnsi="Arial" w:cs="Arial"/>
                <w:color w:val="000000"/>
                <w:sz w:val="22"/>
                <w:szCs w:val="22"/>
              </w:rPr>
              <w:t>Technical</w:t>
            </w:r>
            <w:proofErr w:type="spellEnd"/>
            <w:r w:rsidRPr="007D5006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Service 024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B181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1144 Budapest, Rátót u. 18-20.</w:t>
            </w:r>
          </w:p>
        </w:tc>
      </w:tr>
      <w:tr w:rsidR="007D5006" w:rsidRPr="007D5006" w14:paraId="02F03AAE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B0A1A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F46E9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Jánosik és Társai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2CB6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1047 Budapest, Attila u. 34.</w:t>
            </w:r>
          </w:p>
        </w:tc>
      </w:tr>
      <w:tr w:rsidR="007D5006" w:rsidRPr="007D5006" w14:paraId="37126A82" w14:textId="77777777" w:rsidTr="008D4CF4">
        <w:trPr>
          <w:trHeight w:val="3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E2BA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D849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Szabados és Társa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236A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1212 Budapest, Rákóczi Ferenc u 146. 4. em. 405.</w:t>
            </w:r>
          </w:p>
        </w:tc>
      </w:tr>
      <w:tr w:rsidR="007D5006" w:rsidRPr="007D5006" w14:paraId="644A03D1" w14:textId="77777777" w:rsidTr="008D4CF4">
        <w:trPr>
          <w:trHeight w:val="6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BE43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03A8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7D5006">
              <w:rPr>
                <w:color w:val="000000"/>
                <w:sz w:val="22"/>
                <w:szCs w:val="22"/>
              </w:rPr>
              <w:t>Officium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Szolgáltató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50C6A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2200 Monor, Katona József utca 4/B.</w:t>
            </w:r>
          </w:p>
        </w:tc>
      </w:tr>
      <w:tr w:rsidR="007D5006" w:rsidRPr="007D5006" w14:paraId="48177B41" w14:textId="77777777" w:rsidTr="008D4CF4">
        <w:trPr>
          <w:trHeight w:val="6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4371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09B6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Prím Építő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65C7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1083 Budapest, Illés utca 17. fszt. 2.</w:t>
            </w:r>
          </w:p>
        </w:tc>
      </w:tr>
      <w:tr w:rsidR="007D5006" w:rsidRPr="007D5006" w14:paraId="2FB237CB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3F09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0E9F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RENOVIT Építőipari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8EC8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1102 Budapest, Hölgy u. 15.</w:t>
            </w:r>
          </w:p>
        </w:tc>
      </w:tr>
      <w:tr w:rsidR="007D5006" w:rsidRPr="007D5006" w14:paraId="76476897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415F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FBACE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7D5006">
              <w:rPr>
                <w:color w:val="000000"/>
                <w:sz w:val="22"/>
                <w:szCs w:val="22"/>
              </w:rPr>
              <w:t>Rönk-Vár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5889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2040 Budaörs, Szabadság út 116.</w:t>
            </w:r>
          </w:p>
        </w:tc>
      </w:tr>
      <w:tr w:rsidR="007D5006" w:rsidRPr="007D5006" w14:paraId="265D371A" w14:textId="77777777" w:rsidTr="008D4CF4">
        <w:trPr>
          <w:trHeight w:val="6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6D8E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AE6F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006">
              <w:rPr>
                <w:color w:val="000000"/>
                <w:sz w:val="20"/>
                <w:szCs w:val="20"/>
              </w:rPr>
              <w:t>LATEREX Építő Zrt.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CDF7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1095 Budapest, Hídépítő utca 1-12.</w:t>
            </w:r>
          </w:p>
        </w:tc>
      </w:tr>
      <w:tr w:rsidR="007D5006" w:rsidRPr="007D5006" w14:paraId="6BBB62EA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A707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956D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Steel Profession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674A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2241 Sülysáp Fő utca 87.</w:t>
            </w:r>
          </w:p>
        </w:tc>
      </w:tr>
      <w:tr w:rsidR="007D5006" w:rsidRPr="007D5006" w14:paraId="7AAF36EF" w14:textId="77777777" w:rsidTr="008D4CF4">
        <w:trPr>
          <w:trHeight w:val="9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8D78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5DBC9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Pallér Csarnok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616B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1007 BUDAPEST MARGITSZIGET DANUBIUS GRAND HOTEL IV. EMELET</w:t>
            </w:r>
          </w:p>
        </w:tc>
      </w:tr>
      <w:tr w:rsidR="007D5006" w:rsidRPr="007D5006" w14:paraId="279438AD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72B3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0AE1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Folyamat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2903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2241 Sülysáp Hunyadi utca 32.</w:t>
            </w:r>
          </w:p>
        </w:tc>
      </w:tr>
      <w:tr w:rsidR="007D5006" w:rsidRPr="007D5006" w14:paraId="69B66B28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FD7D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B0E6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PMG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5792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2251 Tápiószecső, Sági út 8.</w:t>
            </w:r>
          </w:p>
        </w:tc>
      </w:tr>
      <w:tr w:rsidR="007D5006" w:rsidRPr="007D5006" w14:paraId="69CCDF2F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C5AF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907C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Gazsi és Gazsi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AA94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2251 Tápiószecső, Kátai u. 47.</w:t>
            </w:r>
          </w:p>
        </w:tc>
      </w:tr>
      <w:tr w:rsidR="007D5006" w:rsidRPr="007D5006" w14:paraId="63776D61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EBBB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6716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GIGOR TEAM Építőipari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97E1A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2241 Sülysáp Vasút u. 12/</w:t>
            </w:r>
            <w:proofErr w:type="gramStart"/>
            <w:r w:rsidRPr="007D5006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7D5006" w:rsidRPr="007D5006" w14:paraId="4EC1DF54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1C71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2512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V.V. Álom Ingatlan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ED7E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2241 Sülysáp, Zrínyi utca 43.</w:t>
            </w:r>
          </w:p>
        </w:tc>
      </w:tr>
      <w:tr w:rsidR="007D5006" w:rsidRPr="007D5006" w14:paraId="37165BA4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6A36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8B83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7D5006">
              <w:rPr>
                <w:color w:val="000000"/>
                <w:sz w:val="22"/>
                <w:szCs w:val="22"/>
              </w:rPr>
              <w:t>Káta-Épszöv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D7AA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2760 Nagykáta Perczel Mór utca 5</w:t>
            </w:r>
          </w:p>
        </w:tc>
      </w:tr>
      <w:tr w:rsidR="007D5006" w:rsidRPr="007D5006" w14:paraId="0ACF5041" w14:textId="77777777" w:rsidTr="008D4CF4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75F9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B1AB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PATINA Építő Zrt.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A94B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2373 Dabas, Kölcsey u. 6/</w:t>
            </w:r>
            <w:proofErr w:type="gramStart"/>
            <w:r w:rsidRPr="007D5006">
              <w:rPr>
                <w:color w:val="000000"/>
                <w:sz w:val="22"/>
                <w:szCs w:val="22"/>
              </w:rPr>
              <w:t>a</w:t>
            </w:r>
            <w:proofErr w:type="gramEnd"/>
          </w:p>
        </w:tc>
      </w:tr>
      <w:tr w:rsidR="007D5006" w:rsidRPr="007D5006" w14:paraId="17806B0B" w14:textId="77777777" w:rsidTr="008D4CF4">
        <w:trPr>
          <w:trHeight w:val="6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9552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551B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GÁZKAR KÖZMŰ és MÉLYÉPÍTŐ Kft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ADB2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 xml:space="preserve">1022 Budapest, </w:t>
            </w:r>
            <w:proofErr w:type="spellStart"/>
            <w:r w:rsidRPr="007D5006">
              <w:rPr>
                <w:color w:val="000000"/>
                <w:sz w:val="22"/>
                <w:szCs w:val="22"/>
              </w:rPr>
              <w:t>Lórántffy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006">
              <w:rPr>
                <w:color w:val="000000"/>
                <w:sz w:val="22"/>
                <w:szCs w:val="22"/>
              </w:rPr>
              <w:t>Zs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>. u. 2.</w:t>
            </w:r>
          </w:p>
        </w:tc>
      </w:tr>
      <w:tr w:rsidR="007D5006" w:rsidRPr="007D5006" w14:paraId="3F3D0D0B" w14:textId="77777777" w:rsidTr="008D4CF4">
        <w:trPr>
          <w:trHeight w:val="6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755B2" w14:textId="77777777" w:rsidR="007D5006" w:rsidRPr="007D5006" w:rsidRDefault="007D5006" w:rsidP="007D5006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5931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proofErr w:type="spellStart"/>
            <w:r w:rsidRPr="007D5006">
              <w:rPr>
                <w:color w:val="000000"/>
                <w:sz w:val="22"/>
                <w:szCs w:val="22"/>
              </w:rPr>
              <w:t>Geoszolg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006">
              <w:rPr>
                <w:color w:val="000000"/>
                <w:sz w:val="22"/>
                <w:szCs w:val="22"/>
              </w:rPr>
              <w:t>Mélyépítőipari</w:t>
            </w:r>
            <w:proofErr w:type="spellEnd"/>
            <w:r w:rsidRPr="007D5006">
              <w:rPr>
                <w:color w:val="000000"/>
                <w:sz w:val="22"/>
                <w:szCs w:val="22"/>
              </w:rPr>
              <w:t xml:space="preserve"> és Vállalkozói Kft.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D8A3D" w14:textId="77777777" w:rsidR="007D5006" w:rsidRPr="007D5006" w:rsidRDefault="007D5006" w:rsidP="007D5006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D5006">
              <w:rPr>
                <w:color w:val="000000"/>
                <w:sz w:val="22"/>
                <w:szCs w:val="22"/>
              </w:rPr>
              <w:t>2085 Pilisvörösvár, Szent Imre utca 27.</w:t>
            </w:r>
          </w:p>
        </w:tc>
      </w:tr>
    </w:tbl>
    <w:p w14:paraId="387CDFA1" w14:textId="77777777" w:rsidR="00052ECA" w:rsidRPr="00C16180" w:rsidRDefault="00052ECA" w:rsidP="008D4CF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mbria" w:hAnsi="Cambria"/>
        </w:rPr>
      </w:pPr>
      <w:bookmarkStart w:id="0" w:name="_GoBack"/>
      <w:bookmarkEnd w:id="0"/>
    </w:p>
    <w:sectPr w:rsidR="00052ECA" w:rsidRPr="00C16180" w:rsidSect="00487EC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A13E" w14:textId="77777777" w:rsidR="00BC5F43" w:rsidRDefault="00BC5F43">
      <w:pPr>
        <w:spacing w:after="0" w:line="240" w:lineRule="auto"/>
      </w:pPr>
      <w:r>
        <w:separator/>
      </w:r>
    </w:p>
  </w:endnote>
  <w:endnote w:type="continuationSeparator" w:id="0">
    <w:p w14:paraId="433C5114" w14:textId="77777777" w:rsidR="00BC5F43" w:rsidRDefault="00BC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DFA6" w14:textId="77777777" w:rsidR="00052ECA" w:rsidRDefault="00052ECA" w:rsidP="005C7687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387CDFA7" w14:textId="77777777" w:rsidR="00052ECA" w:rsidRDefault="00052E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DFA8" w14:textId="77777777" w:rsidR="00052ECA" w:rsidRDefault="00052ECA" w:rsidP="005C7687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D4CF4">
      <w:rPr>
        <w:rStyle w:val="Oldalszm"/>
        <w:noProof/>
      </w:rPr>
      <w:t>1</w:t>
    </w:r>
    <w:r>
      <w:rPr>
        <w:rStyle w:val="Oldalszm"/>
      </w:rPr>
      <w:fldChar w:fldCharType="end"/>
    </w:r>
  </w:p>
  <w:p w14:paraId="387CDFA9" w14:textId="77777777" w:rsidR="00052ECA" w:rsidRPr="00E37FA6" w:rsidRDefault="00052ECA" w:rsidP="00E37FA6">
    <w:pPr>
      <w:pStyle w:val="llb"/>
      <w:jc w:val="center"/>
      <w:rPr>
        <w:color w:val="5B9BD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884A" w14:textId="77777777" w:rsidR="00BC5F43" w:rsidRDefault="00BC5F43">
      <w:pPr>
        <w:spacing w:after="0" w:line="240" w:lineRule="auto"/>
      </w:pPr>
      <w:r>
        <w:separator/>
      </w:r>
    </w:p>
  </w:footnote>
  <w:footnote w:type="continuationSeparator" w:id="0">
    <w:p w14:paraId="64D94195" w14:textId="77777777" w:rsidR="00BC5F43" w:rsidRDefault="00BC5F43">
      <w:pPr>
        <w:spacing w:after="0" w:line="240" w:lineRule="auto"/>
      </w:pPr>
      <w:r>
        <w:continuationSeparator/>
      </w:r>
    </w:p>
  </w:footnote>
  <w:footnote w:id="1">
    <w:p w14:paraId="387CDFAA" w14:textId="77777777" w:rsidR="00052ECA" w:rsidRPr="00016C4C" w:rsidRDefault="00052ECA" w:rsidP="00843624">
      <w:pPr>
        <w:spacing w:after="0" w:line="240" w:lineRule="auto"/>
        <w:jc w:val="both"/>
        <w:rPr>
          <w:sz w:val="16"/>
          <w:szCs w:val="16"/>
        </w:rPr>
      </w:pPr>
      <w:r w:rsidRPr="00843624">
        <w:rPr>
          <w:rStyle w:val="Lbjegyzet-hivatkozs"/>
          <w:sz w:val="16"/>
          <w:szCs w:val="16"/>
        </w:rPr>
        <w:footnoteRef/>
      </w:r>
      <w:r w:rsidRPr="00843624">
        <w:rPr>
          <w:sz w:val="16"/>
          <w:szCs w:val="16"/>
        </w:rPr>
        <w:t xml:space="preserve"> </w:t>
      </w:r>
      <w:r w:rsidRPr="00843624">
        <w:rPr>
          <w:rFonts w:cs="Arial"/>
          <w:color w:val="474747"/>
          <w:sz w:val="16"/>
          <w:szCs w:val="16"/>
          <w:shd w:val="clear" w:color="auto" w:fill="FFFFFF"/>
        </w:rPr>
        <w:t>A Kbt. 115. § (2) bekezdése alapján a</w:t>
      </w:r>
      <w:r w:rsidRPr="00016C4C">
        <w:rPr>
          <w:rFonts w:cs="Arial"/>
          <w:color w:val="474747"/>
          <w:sz w:val="16"/>
          <w:szCs w:val="16"/>
          <w:shd w:val="clear" w:color="auto" w:fill="FFFFFF"/>
        </w:rPr>
        <w:t xml:space="preserve">z ajánlatkérő köteles biztosítani a versenyt, és az eljárást megindító felhívás közzététele helyett legalább öt gazdasági szereplőnek egyidejűleg, közvetlenül írásban ajánlattételi felhívást küldeni. Az ajánlatkérő csak a teljesítésre képes, szakmailag megbízható gazdasági szereplőknek küldhet ajánlattételi felhívást. Az ajánlattételre felhívandó gazdasági szereplők kiválasztásakor diszkriminációmentesen, az egyenlő bánásmód elvének megfelelően és lehetőség szerint a mikro-, kis- vagy középvállalkozások részvételét biztosítva kell eljárni. </w:t>
      </w:r>
    </w:p>
    <w:p w14:paraId="387CDFAB" w14:textId="77777777" w:rsidR="00052ECA" w:rsidRDefault="00052ECA" w:rsidP="00843624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23D61"/>
    <w:multiLevelType w:val="hybridMultilevel"/>
    <w:tmpl w:val="5906B7E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1F"/>
    <w:rsid w:val="00016C4C"/>
    <w:rsid w:val="00033137"/>
    <w:rsid w:val="00052ECA"/>
    <w:rsid w:val="000C359B"/>
    <w:rsid w:val="00112771"/>
    <w:rsid w:val="00173998"/>
    <w:rsid w:val="002015E4"/>
    <w:rsid w:val="0021448B"/>
    <w:rsid w:val="0022652C"/>
    <w:rsid w:val="00361A2C"/>
    <w:rsid w:val="003E5F1F"/>
    <w:rsid w:val="004631C6"/>
    <w:rsid w:val="00487EC0"/>
    <w:rsid w:val="0055682E"/>
    <w:rsid w:val="005640FC"/>
    <w:rsid w:val="005C7687"/>
    <w:rsid w:val="00664D21"/>
    <w:rsid w:val="00706F49"/>
    <w:rsid w:val="007A6CD7"/>
    <w:rsid w:val="007C01DB"/>
    <w:rsid w:val="007D5006"/>
    <w:rsid w:val="007E753F"/>
    <w:rsid w:val="007F26A3"/>
    <w:rsid w:val="0081687A"/>
    <w:rsid w:val="008365B6"/>
    <w:rsid w:val="00843624"/>
    <w:rsid w:val="00886EB6"/>
    <w:rsid w:val="00892AF2"/>
    <w:rsid w:val="008D4CF4"/>
    <w:rsid w:val="0092166D"/>
    <w:rsid w:val="00977A69"/>
    <w:rsid w:val="009B1965"/>
    <w:rsid w:val="009C13C5"/>
    <w:rsid w:val="00A52C96"/>
    <w:rsid w:val="00A774C2"/>
    <w:rsid w:val="00B85F83"/>
    <w:rsid w:val="00BC22E0"/>
    <w:rsid w:val="00BC5F43"/>
    <w:rsid w:val="00C16180"/>
    <w:rsid w:val="00D312AD"/>
    <w:rsid w:val="00D70B42"/>
    <w:rsid w:val="00D72F80"/>
    <w:rsid w:val="00DF113E"/>
    <w:rsid w:val="00E37FA6"/>
    <w:rsid w:val="00F24EA1"/>
    <w:rsid w:val="00F24EE6"/>
    <w:rsid w:val="00F4251F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CDF6C"/>
  <w15:docId w15:val="{7EB3D7D5-3815-4944-B7ED-91740A6F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51F"/>
    <w:pPr>
      <w:spacing w:after="200" w:line="288" w:lineRule="auto"/>
    </w:pPr>
    <w:rPr>
      <w:rFonts w:eastAsia="Times New Roman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aliases w:val="táblázat2"/>
    <w:basedOn w:val="Normltblzat"/>
    <w:uiPriority w:val="39"/>
    <w:rsid w:val="00F4251F"/>
    <w:pPr>
      <w:spacing w:line="288" w:lineRule="auto"/>
    </w:pPr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99"/>
    <w:qFormat/>
    <w:rsid w:val="00F4251F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CmChar">
    <w:name w:val="Cím Char"/>
    <w:link w:val="Cm"/>
    <w:uiPriority w:val="99"/>
    <w:locked/>
    <w:rsid w:val="00F4251F"/>
    <w:rPr>
      <w:rFonts w:ascii="Calibri Light" w:hAnsi="Calibri Light" w:cs="Times New Roman"/>
      <w:color w:val="262626"/>
      <w:spacing w:val="-15"/>
      <w:sz w:val="96"/>
      <w:szCs w:val="96"/>
    </w:rPr>
  </w:style>
  <w:style w:type="paragraph" w:styleId="llb">
    <w:name w:val="footer"/>
    <w:basedOn w:val="Norml"/>
    <w:link w:val="llbChar"/>
    <w:uiPriority w:val="99"/>
    <w:rsid w:val="00F4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4251F"/>
    <w:rPr>
      <w:rFonts w:eastAsia="Times New Roman" w:cs="Times New Roman"/>
      <w:sz w:val="21"/>
      <w:szCs w:val="21"/>
    </w:rPr>
  </w:style>
  <w:style w:type="character" w:styleId="Jegyzethivatkozs">
    <w:name w:val="annotation reference"/>
    <w:uiPriority w:val="99"/>
    <w:semiHidden/>
    <w:rsid w:val="00F4251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425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F4251F"/>
    <w:rPr>
      <w:rFonts w:eastAsia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4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F4251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9C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9C13C5"/>
    <w:rPr>
      <w:rFonts w:eastAsia="Times New Roman" w:cs="Times New Roman"/>
      <w:sz w:val="21"/>
      <w:szCs w:val="21"/>
    </w:rPr>
  </w:style>
  <w:style w:type="paragraph" w:styleId="Alcm">
    <w:name w:val="Subtitle"/>
    <w:basedOn w:val="Norml"/>
    <w:next w:val="Norml"/>
    <w:link w:val="AlcmChar"/>
    <w:uiPriority w:val="99"/>
    <w:qFormat/>
    <w:rsid w:val="0055682E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AlcmChar">
    <w:name w:val="Alcím Char"/>
    <w:link w:val="Alcm"/>
    <w:uiPriority w:val="99"/>
    <w:locked/>
    <w:rsid w:val="0055682E"/>
    <w:rPr>
      <w:rFonts w:eastAsia="Times New Roman" w:cs="Times New Roman"/>
      <w:color w:val="5A5A5A"/>
      <w:spacing w:val="15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682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55682E"/>
    <w:rPr>
      <w:rFonts w:eastAsia="Times New Roman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8436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843624"/>
    <w:rPr>
      <w:rFonts w:eastAsia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rsid w:val="00843624"/>
    <w:rPr>
      <w:rFonts w:cs="Times New Roman"/>
      <w:vertAlign w:val="superscript"/>
    </w:rPr>
  </w:style>
  <w:style w:type="character" w:styleId="Oldalszm">
    <w:name w:val="page number"/>
    <w:uiPriority w:val="99"/>
    <w:semiHidden/>
    <w:rsid w:val="00843624"/>
    <w:rPr>
      <w:rFonts w:cs="Times New Roman"/>
    </w:rPr>
  </w:style>
  <w:style w:type="character" w:customStyle="1" w:styleId="adoszam">
    <w:name w:val="adoszam"/>
    <w:uiPriority w:val="99"/>
    <w:rsid w:val="001127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ajánlattételre felkérendő cégekről</vt:lpstr>
    </vt:vector>
  </TitlesOfParts>
  <Company>RWE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ajánlattételre felkérendő cégekről</dc:title>
  <dc:creator>Nemes Krisztina</dc:creator>
  <cp:lastModifiedBy>Jegyzo</cp:lastModifiedBy>
  <cp:revision>3</cp:revision>
  <dcterms:created xsi:type="dcterms:W3CDTF">2019-06-24T14:47:00Z</dcterms:created>
  <dcterms:modified xsi:type="dcterms:W3CDTF">2019-06-24T14:47:00Z</dcterms:modified>
</cp:coreProperties>
</file>