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2A" w:rsidRPr="0026796F" w:rsidRDefault="007F5000" w:rsidP="00711D7D">
      <w:pPr>
        <w:tabs>
          <w:tab w:val="center" w:pos="4536"/>
        </w:tabs>
        <w:spacing w:line="360" w:lineRule="auto"/>
        <w:jc w:val="center"/>
        <w:rPr>
          <w:b/>
        </w:rPr>
      </w:pPr>
      <w:bookmarkStart w:id="0" w:name="bookmark2"/>
      <w:r>
        <w:rPr>
          <w:b/>
          <w:noProof/>
        </w:rPr>
        <w:drawing>
          <wp:anchor distT="0" distB="0" distL="114300" distR="114300" simplePos="0" relativeHeight="251658752" behindDoc="0" locked="0" layoutInCell="1" allowOverlap="1" wp14:anchorId="27C47A5A" wp14:editId="37969C06">
            <wp:simplePos x="0" y="0"/>
            <wp:positionH relativeFrom="column">
              <wp:posOffset>-112395</wp:posOffset>
            </wp:positionH>
            <wp:positionV relativeFrom="paragraph">
              <wp:posOffset>-1562100</wp:posOffset>
            </wp:positionV>
            <wp:extent cx="1050925" cy="1049655"/>
            <wp:effectExtent l="19050" t="0" r="0" b="0"/>
            <wp:wrapSquare wrapText="bothSides"/>
            <wp:docPr id="5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09AD" w:rsidRPr="00AD0F1D" w:rsidRDefault="007F5000" w:rsidP="003D09AD">
      <w:pPr>
        <w:spacing w:line="360" w:lineRule="auto"/>
        <w:jc w:val="center"/>
        <w:rPr>
          <w:rFonts w:asciiTheme="minorHAnsi" w:hAnsiTheme="minorHAnsi" w:cs="Times New Roman"/>
          <w:b/>
          <w:sz w:val="40"/>
          <w:szCs w:val="32"/>
        </w:rPr>
      </w:pPr>
      <w:r w:rsidRPr="00AD0F1D">
        <w:rPr>
          <w:rFonts w:asciiTheme="minorHAnsi" w:hAnsiTheme="minorHAnsi" w:cs="Times New Roman"/>
          <w:b/>
          <w:noProof/>
        </w:rPr>
        <w:drawing>
          <wp:anchor distT="12192" distB="20193" distL="120396" distR="117729" simplePos="0" relativeHeight="251657728" behindDoc="0" locked="0" layoutInCell="1" allowOverlap="1" wp14:anchorId="27EC570A" wp14:editId="30D3F1B3">
            <wp:simplePos x="0" y="0"/>
            <wp:positionH relativeFrom="margin">
              <wp:posOffset>510159</wp:posOffset>
            </wp:positionH>
            <wp:positionV relativeFrom="margin">
              <wp:posOffset>2129663</wp:posOffset>
            </wp:positionV>
            <wp:extent cx="4672965" cy="2867025"/>
            <wp:effectExtent l="19050" t="0" r="0" b="0"/>
            <wp:wrapSquare wrapText="bothSides"/>
            <wp:docPr id="4" name="Kép 1" descr="F:\FOTOK\CSALÁDIGÉPRŐL\2014-02-16 - 2014-03-19\09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FOTOK\CSALÁDIGÉPRŐL\2014-02-16 - 2014-03-19\0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/>
                    </a:blip>
                    <a:srcRect b="18208"/>
                    <a:stretch/>
                  </pic:blipFill>
                  <pic:spPr bwMode="auto">
                    <a:xfrm>
                      <a:off x="0" y="0"/>
                      <a:ext cx="4672965" cy="2867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anchor>
        </w:drawing>
      </w:r>
      <w:r w:rsidR="003D09AD" w:rsidRPr="00AD0F1D">
        <w:rPr>
          <w:rFonts w:asciiTheme="minorHAnsi" w:hAnsiTheme="minorHAnsi" w:cs="Times New Roman"/>
          <w:b/>
          <w:sz w:val="40"/>
          <w:szCs w:val="32"/>
        </w:rPr>
        <w:t xml:space="preserve">A </w:t>
      </w:r>
    </w:p>
    <w:p w:rsidR="003D09AD" w:rsidRPr="00AD0F1D" w:rsidRDefault="003D09AD" w:rsidP="003D09AD">
      <w:pPr>
        <w:spacing w:line="360" w:lineRule="auto"/>
        <w:jc w:val="center"/>
        <w:rPr>
          <w:rFonts w:asciiTheme="minorHAnsi" w:hAnsiTheme="minorHAnsi" w:cs="Times New Roman"/>
          <w:b/>
          <w:sz w:val="40"/>
          <w:szCs w:val="32"/>
        </w:rPr>
      </w:pPr>
      <w:r w:rsidRPr="00AD0F1D">
        <w:rPr>
          <w:rFonts w:asciiTheme="minorHAnsi" w:hAnsiTheme="minorHAnsi" w:cs="Times New Roman"/>
          <w:b/>
          <w:sz w:val="40"/>
          <w:szCs w:val="32"/>
        </w:rPr>
        <w:t xml:space="preserve">GÓLYAHÍR BÖLCSŐDE </w:t>
      </w:r>
    </w:p>
    <w:p w:rsidR="003D09AD" w:rsidRPr="00AD0F1D" w:rsidRDefault="003D09AD" w:rsidP="003D09AD">
      <w:pPr>
        <w:spacing w:line="360" w:lineRule="auto"/>
        <w:jc w:val="center"/>
        <w:rPr>
          <w:rFonts w:asciiTheme="minorHAnsi" w:hAnsiTheme="minorHAnsi" w:cs="Calibri"/>
          <w:b/>
          <w:sz w:val="40"/>
          <w:szCs w:val="32"/>
        </w:rPr>
      </w:pPr>
      <w:r w:rsidRPr="00AD0F1D">
        <w:rPr>
          <w:rFonts w:asciiTheme="minorHAnsi" w:hAnsiTheme="minorHAnsi" w:cs="Times New Roman"/>
          <w:b/>
          <w:sz w:val="40"/>
          <w:szCs w:val="32"/>
        </w:rPr>
        <w:t>HELYI SZAKMAI PROGRAMJA</w:t>
      </w:r>
    </w:p>
    <w:p w:rsidR="00577686" w:rsidRDefault="00577686" w:rsidP="00711D7D">
      <w:pPr>
        <w:spacing w:line="360" w:lineRule="auto"/>
        <w:jc w:val="center"/>
        <w:rPr>
          <w:rFonts w:ascii="Calibri" w:hAnsi="Calibri" w:cs="Calibri"/>
          <w:b/>
          <w:noProof/>
        </w:rPr>
      </w:pPr>
    </w:p>
    <w:p w:rsidR="00515F2A" w:rsidRDefault="00515F2A" w:rsidP="00711D7D">
      <w:pPr>
        <w:spacing w:line="360" w:lineRule="auto"/>
        <w:jc w:val="center"/>
        <w:rPr>
          <w:rFonts w:ascii="Calibri" w:hAnsi="Calibri" w:cs="Calibri"/>
          <w:b/>
          <w:noProof/>
        </w:rPr>
      </w:pPr>
    </w:p>
    <w:p w:rsidR="00515F2A" w:rsidRDefault="00515F2A" w:rsidP="00711D7D">
      <w:pPr>
        <w:spacing w:line="360" w:lineRule="auto"/>
        <w:jc w:val="center"/>
        <w:rPr>
          <w:rFonts w:ascii="Calibri" w:hAnsi="Calibri" w:cs="Calibri"/>
          <w:b/>
          <w:noProof/>
        </w:rPr>
      </w:pPr>
    </w:p>
    <w:p w:rsidR="00515F2A" w:rsidRDefault="00515F2A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D3681E" w:rsidRDefault="00D3681E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D3681E" w:rsidRDefault="00D3681E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D3681E" w:rsidRDefault="00D3681E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D3681E" w:rsidRPr="00423BEF" w:rsidRDefault="00D3681E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056663" w:rsidRPr="00423BEF" w:rsidRDefault="00056663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056663" w:rsidRPr="00515F2A" w:rsidRDefault="00117148" w:rsidP="003D09AD">
      <w:pPr>
        <w:spacing w:line="360" w:lineRule="auto"/>
        <w:jc w:val="center"/>
        <w:rPr>
          <w:rFonts w:ascii="Cambria" w:hAnsi="Cambria" w:cs="Calibri"/>
          <w:b/>
          <w:sz w:val="40"/>
          <w:szCs w:val="32"/>
        </w:rPr>
      </w:pPr>
      <w:r w:rsidRPr="00515F2A">
        <w:rPr>
          <w:rFonts w:ascii="Cambria" w:hAnsi="Cambria" w:cs="Calibri"/>
          <w:b/>
          <w:sz w:val="40"/>
          <w:szCs w:val="32"/>
        </w:rPr>
        <w:t xml:space="preserve"> </w:t>
      </w:r>
    </w:p>
    <w:p w:rsidR="00056663" w:rsidRPr="00423BEF" w:rsidRDefault="00056663" w:rsidP="00711D7D">
      <w:pPr>
        <w:spacing w:line="360" w:lineRule="auto"/>
        <w:jc w:val="both"/>
        <w:rPr>
          <w:rFonts w:ascii="Calibri" w:hAnsi="Calibri" w:cs="Calibri"/>
          <w:b/>
        </w:rPr>
      </w:pPr>
    </w:p>
    <w:p w:rsidR="00056663" w:rsidRPr="00867805" w:rsidRDefault="00056663" w:rsidP="00711D7D">
      <w:pPr>
        <w:spacing w:line="360" w:lineRule="auto"/>
        <w:jc w:val="center"/>
        <w:rPr>
          <w:rFonts w:ascii="Calibri" w:hAnsi="Calibri" w:cs="Calibri"/>
        </w:rPr>
      </w:pPr>
    </w:p>
    <w:p w:rsidR="0069373C" w:rsidRPr="00515F2A" w:rsidRDefault="00117148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 xml:space="preserve">Fenntartó: </w:t>
      </w:r>
      <w:r w:rsidR="003F5293" w:rsidRPr="00515F2A">
        <w:rPr>
          <w:rFonts w:ascii="Calibri" w:hAnsi="Calibri" w:cs="Calibri"/>
        </w:rPr>
        <w:tab/>
      </w:r>
      <w:r w:rsidR="003F5293" w:rsidRPr="00515F2A">
        <w:rPr>
          <w:rFonts w:ascii="Calibri" w:hAnsi="Calibri" w:cs="Calibri"/>
        </w:rPr>
        <w:tab/>
      </w:r>
      <w:r w:rsidR="003F5293"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>Sülysáp Város Önkormányzata</w:t>
      </w:r>
    </w:p>
    <w:p w:rsidR="003F5293" w:rsidRPr="00515F2A" w:rsidRDefault="003F5293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2241 Sülysáp, Szent István tér 1.</w:t>
      </w:r>
    </w:p>
    <w:p w:rsidR="00451964" w:rsidRPr="00515F2A" w:rsidRDefault="00451964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Intézmény neve:</w:t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Gólyahír Bölcsőde</w:t>
      </w:r>
    </w:p>
    <w:p w:rsidR="00451964" w:rsidRPr="00515F2A" w:rsidRDefault="00451964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Intézmény cím</w:t>
      </w:r>
      <w:r w:rsidR="00FD334D" w:rsidRPr="00515F2A">
        <w:rPr>
          <w:rFonts w:ascii="Calibri" w:hAnsi="Calibri" w:cs="Calibri"/>
        </w:rPr>
        <w:t>e:</w:t>
      </w:r>
      <w:r w:rsidR="00FD334D" w:rsidRPr="00515F2A">
        <w:rPr>
          <w:rFonts w:ascii="Calibri" w:hAnsi="Calibri" w:cs="Calibri"/>
        </w:rPr>
        <w:tab/>
      </w:r>
      <w:r w:rsidR="00FD334D" w:rsidRPr="00515F2A">
        <w:rPr>
          <w:rFonts w:ascii="Calibri" w:hAnsi="Calibri" w:cs="Calibri"/>
        </w:rPr>
        <w:tab/>
        <w:t>2241 Sülysáp, Szilvafasor utca 1.</w:t>
      </w:r>
    </w:p>
    <w:p w:rsidR="00FD334D" w:rsidRPr="00515F2A" w:rsidRDefault="00FD334D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Telefon</w:t>
      </w:r>
      <w:r w:rsidR="00E43946" w:rsidRPr="00515F2A">
        <w:rPr>
          <w:rFonts w:ascii="Calibri" w:hAnsi="Calibri" w:cs="Calibri"/>
        </w:rPr>
        <w:t>:</w:t>
      </w:r>
      <w:r w:rsidR="00E43946" w:rsidRPr="00515F2A">
        <w:rPr>
          <w:rFonts w:ascii="Calibri" w:hAnsi="Calibri" w:cs="Calibri"/>
        </w:rPr>
        <w:tab/>
      </w:r>
      <w:r w:rsidR="00E43946" w:rsidRPr="00515F2A">
        <w:rPr>
          <w:rFonts w:ascii="Calibri" w:hAnsi="Calibri" w:cs="Calibri"/>
        </w:rPr>
        <w:tab/>
      </w:r>
      <w:r w:rsidR="00E43946" w:rsidRPr="00515F2A">
        <w:rPr>
          <w:rFonts w:ascii="Calibri" w:hAnsi="Calibri" w:cs="Calibri"/>
        </w:rPr>
        <w:tab/>
        <w:t>29</w:t>
      </w:r>
      <w:r w:rsidR="000513E2">
        <w:rPr>
          <w:rFonts w:ascii="Calibri" w:hAnsi="Calibri" w:cs="Calibri"/>
        </w:rPr>
        <w:t>/</w:t>
      </w:r>
      <w:r w:rsidR="00E43946" w:rsidRPr="00515F2A">
        <w:rPr>
          <w:rFonts w:ascii="Calibri" w:hAnsi="Calibri" w:cs="Calibri"/>
        </w:rPr>
        <w:t>436</w:t>
      </w:r>
      <w:r w:rsidR="000513E2">
        <w:rPr>
          <w:rFonts w:ascii="Calibri" w:hAnsi="Calibri" w:cs="Calibri"/>
        </w:rPr>
        <w:t>-</w:t>
      </w:r>
      <w:r w:rsidR="00E43946" w:rsidRPr="00515F2A">
        <w:rPr>
          <w:rFonts w:ascii="Calibri" w:hAnsi="Calibri" w:cs="Calibri"/>
        </w:rPr>
        <w:t>304</w:t>
      </w:r>
    </w:p>
    <w:p w:rsidR="00E43946" w:rsidRPr="00515F2A" w:rsidRDefault="00E43946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Szakmai program f</w:t>
      </w:r>
      <w:r w:rsidR="005B6362">
        <w:rPr>
          <w:rFonts w:ascii="Calibri" w:hAnsi="Calibri" w:cs="Calibri"/>
        </w:rPr>
        <w:t>elelőse:</w:t>
      </w:r>
      <w:r w:rsidR="005B6362">
        <w:rPr>
          <w:rFonts w:ascii="Calibri" w:hAnsi="Calibri" w:cs="Calibri"/>
        </w:rPr>
        <w:tab/>
        <w:t>Danyi Zsuzsanna</w:t>
      </w:r>
      <w:r w:rsidRPr="00515F2A">
        <w:rPr>
          <w:rFonts w:ascii="Calibri" w:hAnsi="Calibri" w:cs="Calibri"/>
        </w:rPr>
        <w:t xml:space="preserve"> bölcsődevezető</w:t>
      </w:r>
    </w:p>
    <w:p w:rsidR="008E61CD" w:rsidRPr="000B20FC" w:rsidRDefault="005B6362" w:rsidP="00DD1064">
      <w:pPr>
        <w:spacing w:line="480" w:lineRule="auto"/>
        <w:rPr>
          <w:rFonts w:ascii="Calibri" w:hAnsi="Calibri" w:cs="Calibri"/>
          <w:b/>
        </w:rPr>
      </w:pPr>
      <w:r>
        <w:rPr>
          <w:rFonts w:ascii="Calibri" w:hAnsi="Calibri" w:cs="Calibri"/>
        </w:rPr>
        <w:t>Érvényességi idő: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2018. január</w:t>
      </w:r>
      <w:r w:rsidR="00867805" w:rsidRPr="00515F2A">
        <w:rPr>
          <w:rFonts w:ascii="Calibri" w:hAnsi="Calibri" w:cs="Calibri"/>
        </w:rPr>
        <w:t xml:space="preserve"> 1.</w:t>
      </w:r>
      <w:r w:rsidR="000513E2">
        <w:rPr>
          <w:rFonts w:ascii="Calibri" w:hAnsi="Calibri" w:cs="Calibri"/>
        </w:rPr>
        <w:t xml:space="preserve"> </w:t>
      </w:r>
      <w:r w:rsidR="00867805" w:rsidRPr="00515F2A">
        <w:rPr>
          <w:rFonts w:ascii="Calibri" w:hAnsi="Calibri" w:cs="Calibri"/>
        </w:rPr>
        <w:t>-</w:t>
      </w:r>
      <w:r w:rsidR="000513E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2021</w:t>
      </w:r>
      <w:r w:rsidR="00DE34B2" w:rsidRPr="00515F2A">
        <w:rPr>
          <w:rFonts w:ascii="Calibri" w:hAnsi="Calibri" w:cs="Calibri"/>
        </w:rPr>
        <w:t xml:space="preserve">. december </w:t>
      </w:r>
      <w:r w:rsidR="00867805" w:rsidRPr="00515F2A">
        <w:rPr>
          <w:rFonts w:ascii="Calibri" w:hAnsi="Calibri" w:cs="Calibri"/>
        </w:rPr>
        <w:t>31.</w:t>
      </w:r>
      <w:r w:rsidR="000B20FC">
        <w:rPr>
          <w:rFonts w:ascii="Calibri" w:hAnsi="Calibri" w:cs="Calibri"/>
        </w:rPr>
        <w:br w:type="page"/>
      </w:r>
      <w:r w:rsidR="008E61CD">
        <w:lastRenderedPageBreak/>
        <w:t>Tartalom</w:t>
      </w:r>
    </w:p>
    <w:p w:rsidR="00D31A51" w:rsidRDefault="00383930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r>
        <w:fldChar w:fldCharType="begin"/>
      </w:r>
      <w:r w:rsidR="008E61CD">
        <w:instrText xml:space="preserve"> TOC \o "1-3" \h \z \u </w:instrText>
      </w:r>
      <w:r>
        <w:fldChar w:fldCharType="separate"/>
      </w:r>
      <w:hyperlink w:anchor="_Toc503431509" w:history="1">
        <w:r w:rsidR="00D31A51" w:rsidRPr="000D44DC">
          <w:rPr>
            <w:rStyle w:val="Hiperhivatkozs"/>
            <w:noProof/>
          </w:rPr>
          <w:t>A szakmai program az alábbi törvényi és szakmai ajánlásoknak felel meg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_Toc503431509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4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10" w:history="1">
        <w:r w:rsidR="00D31A51" w:rsidRPr="000D44DC">
          <w:rPr>
            <w:rStyle w:val="Hiperhivatkozs"/>
            <w:noProof/>
          </w:rPr>
          <w:t>1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Bevezető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11" w:history="1">
        <w:r w:rsidR="00D31A51" w:rsidRPr="000D44DC">
          <w:rPr>
            <w:rStyle w:val="Hiperhivatkozs"/>
            <w:noProof/>
          </w:rPr>
          <w:t>1.1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 bemutatása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12" w:history="1">
        <w:r w:rsidR="00D31A51" w:rsidRPr="000D44DC">
          <w:rPr>
            <w:rStyle w:val="Hiperhivatkozs"/>
            <w:noProof/>
          </w:rPr>
          <w:t>1.2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 pedagógiai hitvallása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13" w:history="1">
        <w:r w:rsidR="00D31A51" w:rsidRPr="000D44DC">
          <w:rPr>
            <w:rStyle w:val="Hiperhivatkozs"/>
            <w:noProof/>
          </w:rPr>
          <w:t>1.3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Az intézmény működtetésének célja, feladata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14" w:history="1">
        <w:r w:rsidR="00D31A51" w:rsidRPr="000D44DC">
          <w:rPr>
            <w:rStyle w:val="Hiperhivatkozs"/>
            <w:noProof/>
          </w:rPr>
          <w:t>1.3.1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 célja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15" w:history="1">
        <w:r w:rsidR="00D31A51" w:rsidRPr="000D44DC">
          <w:rPr>
            <w:rStyle w:val="Hiperhivatkozs"/>
            <w:noProof/>
          </w:rPr>
          <w:t>1.3.2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 feladata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_Toc503431515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16" w:history="1">
        <w:r w:rsidR="00D31A51" w:rsidRPr="000D44DC">
          <w:rPr>
            <w:rStyle w:val="Hiperhivatkozs"/>
            <w:noProof/>
          </w:rPr>
          <w:t>1.4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Az intézmény minőségpolitikája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_Toc503431516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17" w:history="1">
        <w:r w:rsidR="00D31A51" w:rsidRPr="000D44DC">
          <w:rPr>
            <w:rStyle w:val="Hiperhivatkozs"/>
            <w:noProof/>
          </w:rPr>
          <w:t>2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bölcsődei nevelés-gondozás alapelvei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_Toc503431517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18" w:history="1">
        <w:r w:rsidR="00D31A51" w:rsidRPr="000D44DC">
          <w:rPr>
            <w:rStyle w:val="Hiperhivatkozs"/>
            <w:noProof/>
          </w:rPr>
          <w:t>2.1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családi nevelés elsődlegességének tisztelete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_Toc503431518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19" w:history="1">
        <w:r w:rsidR="00D31A51" w:rsidRPr="000D44DC">
          <w:rPr>
            <w:rStyle w:val="Hiperhivatkozs"/>
            <w:noProof/>
          </w:rPr>
          <w:t>2.2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gyermeki személyiség tiszteletének elve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_Toc503431519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0" w:history="1">
        <w:r w:rsidR="00D31A51" w:rsidRPr="000D44DC">
          <w:rPr>
            <w:rStyle w:val="Hiperhivatkozs"/>
            <w:noProof/>
          </w:rPr>
          <w:t>2.3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nevelés és gondozás egységének elve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1" w:history="1">
        <w:r w:rsidR="00D31A51" w:rsidRPr="000D44DC">
          <w:rPr>
            <w:rStyle w:val="Hiperhivatkozs"/>
            <w:noProof/>
          </w:rPr>
          <w:t>2.4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Az egyéni bánásmód elve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2" w:history="1">
        <w:r w:rsidR="00D31A51" w:rsidRPr="000D44DC">
          <w:rPr>
            <w:rStyle w:val="Hiperhivatkozs"/>
            <w:noProof/>
          </w:rPr>
          <w:t>2.5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biztonság és a stabilitás elve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9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3" w:history="1">
        <w:r w:rsidR="00D31A51" w:rsidRPr="000D44DC">
          <w:rPr>
            <w:rStyle w:val="Hiperhivatkozs"/>
            <w:noProof/>
          </w:rPr>
          <w:t>2.6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Az aktivitás, az önállósulás segítésének elve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9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4" w:history="1">
        <w:r w:rsidR="00D31A51" w:rsidRPr="000D44DC">
          <w:rPr>
            <w:rStyle w:val="Hiperhivatkozs"/>
            <w:noProof/>
          </w:rPr>
          <w:t>2.7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Az egységes nevelő hatások elve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11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25" w:history="1">
        <w:r w:rsidR="00D31A51" w:rsidRPr="000D44DC">
          <w:rPr>
            <w:rStyle w:val="Hiperhivatkozs"/>
            <w:noProof/>
          </w:rPr>
          <w:t>3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bölcsődei nevelés-gondozás feladatai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_Toc503431525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6" w:history="1">
        <w:r w:rsidR="00D31A51" w:rsidRPr="000D44DC">
          <w:rPr>
            <w:rStyle w:val="Hiperhivatkozs"/>
            <w:noProof/>
          </w:rPr>
          <w:t>3.1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Egészségvédelem, az egészséges életmód megalapozása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_Toc503431526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7" w:history="1">
        <w:r w:rsidR="00D31A51" w:rsidRPr="000D44DC">
          <w:rPr>
            <w:rStyle w:val="Hiperhivatkozs"/>
            <w:noProof/>
          </w:rPr>
          <w:t>3.2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Az érzelmi fejlődés és a szocializáció segítése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_Toc503431527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28" w:history="1">
        <w:r w:rsidR="00D31A51" w:rsidRPr="000D44DC">
          <w:rPr>
            <w:rStyle w:val="Hiperhivatkozs"/>
            <w:noProof/>
          </w:rPr>
          <w:t>3.3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megismerési folyamatok fejlődésének segítése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_Toc503431528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13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29" w:history="1">
        <w:r w:rsidR="00D31A51" w:rsidRPr="000D44DC">
          <w:rPr>
            <w:rStyle w:val="Hiperhivatkozs"/>
            <w:noProof/>
          </w:rPr>
          <w:t>4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bölcsődei élet megszervezésének elvei, módszerei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_Toc503431529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14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0" w:history="1">
        <w:r w:rsidR="00D31A51" w:rsidRPr="000D44DC">
          <w:rPr>
            <w:rStyle w:val="Hiperhivatkozs"/>
            <w:noProof/>
          </w:rPr>
          <w:t>4.1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Bölcsőde „kóstolgató”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14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1" w:history="1">
        <w:r w:rsidR="00D31A51" w:rsidRPr="000D44DC">
          <w:rPr>
            <w:rStyle w:val="Hiperhivatkozs"/>
            <w:noProof/>
          </w:rPr>
          <w:t>4.2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Szülői értekezlet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14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2" w:history="1">
        <w:r w:rsidR="00D31A51" w:rsidRPr="000D44DC">
          <w:rPr>
            <w:rStyle w:val="Hiperhivatkozs"/>
            <w:noProof/>
          </w:rPr>
          <w:t>4.3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Szülőcsoportos beszélgetés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14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3" w:history="1">
        <w:r w:rsidR="00D31A51" w:rsidRPr="000D44DC">
          <w:rPr>
            <w:rStyle w:val="Hiperhivatkozs"/>
            <w:noProof/>
          </w:rPr>
          <w:t>4.4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Családlátogatás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15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4" w:history="1">
        <w:r w:rsidR="00D31A51" w:rsidRPr="000D44DC">
          <w:rPr>
            <w:rStyle w:val="Hiperhivatkozs"/>
            <w:noProof/>
          </w:rPr>
          <w:t>4.5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gyermek fogadása, átadása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15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5" w:history="1">
        <w:r w:rsidR="00D31A51" w:rsidRPr="000D44DC">
          <w:rPr>
            <w:rStyle w:val="Hiperhivatkozs"/>
            <w:noProof/>
          </w:rPr>
          <w:t>4.6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Beszoktatás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_Toc503431535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6" w:history="1">
        <w:r w:rsidR="00D31A51" w:rsidRPr="000D44DC">
          <w:rPr>
            <w:rStyle w:val="Hiperhivatkozs"/>
            <w:noProof/>
          </w:rPr>
          <w:t>4.7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Saját kisgyermeknevelő rendszer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_Toc503431536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7" w:history="1">
        <w:r w:rsidR="00D31A51" w:rsidRPr="000D44DC">
          <w:rPr>
            <w:rStyle w:val="Hiperhivatkozs"/>
            <w:noProof/>
          </w:rPr>
          <w:t>4.8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Gyermekcsoportok szervezése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_Toc503431537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8" w:history="1">
        <w:r w:rsidR="00D31A51" w:rsidRPr="000D44DC">
          <w:rPr>
            <w:rStyle w:val="Hiperhivatkozs"/>
            <w:noProof/>
          </w:rPr>
          <w:t>4.9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Napirend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_Toc503431538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18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39" w:history="1">
        <w:r w:rsidR="00D31A51" w:rsidRPr="000D44DC">
          <w:rPr>
            <w:rStyle w:val="Hiperhivatkozs"/>
            <w:noProof/>
          </w:rPr>
          <w:t>4.10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Ünnepeink, hagyományok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_Toc503431539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21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40" w:history="1">
        <w:r w:rsidR="00D31A51" w:rsidRPr="000D44DC">
          <w:rPr>
            <w:rStyle w:val="Hiperhivatkozs"/>
            <w:noProof/>
          </w:rPr>
          <w:t>5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Táplálkozás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41" w:history="1">
        <w:r w:rsidR="00D31A51" w:rsidRPr="000D44DC">
          <w:rPr>
            <w:rStyle w:val="Hiperhivatkozs"/>
            <w:noProof/>
          </w:rPr>
          <w:t>5.1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kisgyermekek élelmezése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42" w:history="1">
        <w:r w:rsidR="00D31A51" w:rsidRPr="000D44DC">
          <w:rPr>
            <w:rStyle w:val="Hiperhivatkozs"/>
            <w:noProof/>
          </w:rPr>
          <w:t>5.2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Csecsemőtáplálás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43" w:history="1">
        <w:r w:rsidR="00D31A51" w:rsidRPr="000D44DC">
          <w:rPr>
            <w:rStyle w:val="Hiperhivatkozs"/>
            <w:noProof/>
          </w:rPr>
          <w:t>6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Tárgyi felszereltség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24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44" w:history="1">
        <w:r w:rsidR="00D31A51" w:rsidRPr="000D44DC">
          <w:rPr>
            <w:rStyle w:val="Hiperhivatkozs"/>
            <w:noProof/>
          </w:rPr>
          <w:t>7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Személyi feltételek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25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45" w:history="1">
        <w:r w:rsidR="00D31A51" w:rsidRPr="000D44DC">
          <w:rPr>
            <w:rStyle w:val="Hiperhivatkozs"/>
            <w:noProof/>
          </w:rPr>
          <w:t>7.1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Képzett szakemberek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_Toc503431545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25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46" w:history="1">
        <w:r w:rsidR="00D31A51" w:rsidRPr="000D44DC">
          <w:rPr>
            <w:rStyle w:val="Hiperhivatkozs"/>
            <w:noProof/>
          </w:rPr>
          <w:t>7.1.1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Szakképesítést igénylő: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_Toc503431546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25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47" w:history="1">
        <w:r w:rsidR="00D31A51" w:rsidRPr="000D44DC">
          <w:rPr>
            <w:rStyle w:val="Hiperhivatkozs"/>
            <w:noProof/>
          </w:rPr>
          <w:t>7.1.2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Szakképesítést nem igénylő: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_Toc503431547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25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48" w:history="1">
        <w:r w:rsidR="00D31A51" w:rsidRPr="000D44DC">
          <w:rPr>
            <w:rStyle w:val="Hiperhivatkozs"/>
            <w:noProof/>
          </w:rPr>
          <w:t>8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bölcsődei nevelés-gondozás főbb helyzetei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_Toc503431548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49" w:history="1">
        <w:r w:rsidR="00D31A51" w:rsidRPr="000D44DC">
          <w:rPr>
            <w:rStyle w:val="Hiperhivatkozs"/>
            <w:noProof/>
          </w:rPr>
          <w:t>8.1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Gondozás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_Toc503431549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0" w:history="1">
        <w:r w:rsidR="00D31A51" w:rsidRPr="000D44DC">
          <w:rPr>
            <w:rStyle w:val="Hiperhivatkozs"/>
            <w:noProof/>
          </w:rPr>
          <w:t>8.2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Játék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1" w:history="1">
        <w:r w:rsidR="00D31A51" w:rsidRPr="000D44DC">
          <w:rPr>
            <w:rStyle w:val="Hiperhivatkozs"/>
            <w:noProof/>
          </w:rPr>
          <w:t>8.3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Mondóka, ének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26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2" w:history="1">
        <w:r w:rsidR="00D31A51" w:rsidRPr="000D44DC">
          <w:rPr>
            <w:rStyle w:val="Hiperhivatkozs"/>
            <w:noProof/>
          </w:rPr>
          <w:t>8.4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Vers, mese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3" w:history="1">
        <w:r w:rsidR="00D31A51" w:rsidRPr="000D44DC">
          <w:rPr>
            <w:rStyle w:val="Hiperhivatkozs"/>
            <w:noProof/>
          </w:rPr>
          <w:t>8.5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Alkotó tevékenységek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27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4" w:history="1">
        <w:r w:rsidR="00D31A51" w:rsidRPr="000D44DC">
          <w:rPr>
            <w:rStyle w:val="Hiperhivatkozs"/>
            <w:noProof/>
          </w:rPr>
          <w:t>8.6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Egyéb tevékenységek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5" w:history="1">
        <w:r w:rsidR="00D31A51" w:rsidRPr="000D44DC">
          <w:rPr>
            <w:rStyle w:val="Hiperhivatkozs"/>
            <w:noProof/>
          </w:rPr>
          <w:t>8.7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Mozgás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_Toc503431555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6" w:history="1">
        <w:r w:rsidR="00D31A51" w:rsidRPr="000D44DC">
          <w:rPr>
            <w:rStyle w:val="Hiperhivatkozs"/>
            <w:noProof/>
          </w:rPr>
          <w:t>8.8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Tanulás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_Toc503431556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28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7" w:history="1">
        <w:r w:rsidR="00D31A51" w:rsidRPr="000D44DC">
          <w:rPr>
            <w:rStyle w:val="Hiperhivatkozs"/>
            <w:noProof/>
          </w:rPr>
          <w:t>8.9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Kapcsolattartások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_Toc503431557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29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8" w:history="1">
        <w:r w:rsidR="00D31A51" w:rsidRPr="000D44DC">
          <w:rPr>
            <w:rStyle w:val="Hiperhivatkozs"/>
            <w:noProof/>
          </w:rPr>
          <w:t>8.10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A bölcsődei hálózaton belül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_Toc503431558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29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59" w:history="1">
        <w:r w:rsidR="00D31A51" w:rsidRPr="000D44DC">
          <w:rPr>
            <w:rStyle w:val="Hiperhivatkozs"/>
            <w:noProof/>
          </w:rPr>
          <w:t>8.11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Bölcsőde és óvoda kapcsolata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_Toc503431559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29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60" w:history="1">
        <w:r w:rsidR="00D31A51" w:rsidRPr="000D44DC">
          <w:rPr>
            <w:rStyle w:val="Hiperhivatkozs"/>
            <w:noProof/>
          </w:rPr>
          <w:t>8.12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Egyéb kapcsolatok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29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61" w:history="1">
        <w:r w:rsidR="00D31A51" w:rsidRPr="000D44DC">
          <w:rPr>
            <w:rStyle w:val="Hiperhivatkozs"/>
            <w:noProof/>
          </w:rPr>
          <w:t>9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Sajátos feladatok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30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62" w:history="1">
        <w:r w:rsidR="00D31A51" w:rsidRPr="000D44DC">
          <w:rPr>
            <w:rStyle w:val="Hiperhivatkozs"/>
            <w:noProof/>
          </w:rPr>
          <w:t>9.1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Gyermekvédelem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30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63" w:history="1">
        <w:r w:rsidR="00D31A51" w:rsidRPr="000D44DC">
          <w:rPr>
            <w:rStyle w:val="Hiperhivatkozs"/>
            <w:noProof/>
          </w:rPr>
          <w:t>9.2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Egészségvédelem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30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64" w:history="1">
        <w:r w:rsidR="00D31A51" w:rsidRPr="000D44DC">
          <w:rPr>
            <w:rStyle w:val="Hiperhivatkozs"/>
            <w:noProof/>
          </w:rPr>
          <w:t>9.2.1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Gyógyszerelés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30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65" w:history="1">
        <w:r w:rsidR="00D31A51" w:rsidRPr="000D44DC">
          <w:rPr>
            <w:rStyle w:val="Hiperhivatkozs"/>
            <w:noProof/>
          </w:rPr>
          <w:t>9.2.2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Gyermekfogászati prevenció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_Toc503431565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30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20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66" w:history="1">
        <w:r w:rsidR="00D31A51" w:rsidRPr="000D44DC">
          <w:rPr>
            <w:rStyle w:val="Hiperhivatkozs"/>
            <w:noProof/>
          </w:rPr>
          <w:t>9.2.3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Levegőzés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_Toc503431566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31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67" w:history="1">
        <w:r w:rsidR="00D31A51" w:rsidRPr="000D44DC">
          <w:rPr>
            <w:rStyle w:val="Hiperhivatkozs"/>
            <w:noProof/>
          </w:rPr>
          <w:t>10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Dokumentáció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_Toc503431567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68" w:history="1">
        <w:r w:rsidR="00D31A51" w:rsidRPr="000D44DC">
          <w:rPr>
            <w:rStyle w:val="Hiperhivatkozs"/>
            <w:noProof/>
          </w:rPr>
          <w:t>10.1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Bölcsődevezető által vezetett dokumentáció: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_Toc503431568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44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69" w:history="1">
        <w:r w:rsidR="00D31A51" w:rsidRPr="000D44DC">
          <w:rPr>
            <w:rStyle w:val="Hiperhivatkozs"/>
            <w:noProof/>
          </w:rPr>
          <w:t>10.1.1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Gyermekekről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_Toc503431569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44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70" w:history="1">
        <w:r w:rsidR="00D31A51" w:rsidRPr="000D44DC">
          <w:rPr>
            <w:rStyle w:val="Hiperhivatkozs"/>
            <w:noProof/>
          </w:rPr>
          <w:t>10.1.2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Dolgozókról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_Toc503431570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3"/>
        <w:tabs>
          <w:tab w:val="left" w:pos="1440"/>
          <w:tab w:val="right" w:leader="dot" w:pos="9062"/>
        </w:tabs>
        <w:rPr>
          <w:rFonts w:asciiTheme="minorHAnsi" w:eastAsiaTheme="minorEastAsia" w:hAnsiTheme="minorHAnsi" w:cstheme="minorBidi"/>
          <w:i w:val="0"/>
          <w:iCs w:val="0"/>
          <w:noProof/>
          <w:color w:val="auto"/>
          <w:sz w:val="22"/>
          <w:szCs w:val="22"/>
        </w:rPr>
      </w:pPr>
      <w:hyperlink w:anchor="_Toc503431571" w:history="1">
        <w:r w:rsidR="00D31A51" w:rsidRPr="000D44DC">
          <w:rPr>
            <w:rStyle w:val="Hiperhivatkozs"/>
            <w:noProof/>
          </w:rPr>
          <w:t>10.1.3</w:t>
        </w:r>
        <w:r w:rsidR="00D31A51">
          <w:rPr>
            <w:rFonts w:asciiTheme="minorHAnsi" w:eastAsiaTheme="minorEastAsia" w:hAnsiTheme="minorHAnsi" w:cstheme="minorBidi"/>
            <w:i w:val="0"/>
            <w:iC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Egyéb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_Toc503431571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32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72" w:history="1">
        <w:r w:rsidR="00D31A51" w:rsidRPr="000D44DC">
          <w:rPr>
            <w:rStyle w:val="Hiperhivatkozs"/>
            <w:noProof/>
          </w:rPr>
          <w:t>10.2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Kisgyermeknevelők által vezetett dokumentációk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_Toc503431572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33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2"/>
        <w:rPr>
          <w:rFonts w:asciiTheme="minorHAnsi" w:eastAsiaTheme="minorEastAsia" w:hAnsiTheme="minorHAnsi" w:cstheme="minorBidi"/>
          <w:smallCaps w:val="0"/>
          <w:noProof/>
          <w:color w:val="auto"/>
          <w:sz w:val="22"/>
          <w:szCs w:val="22"/>
        </w:rPr>
      </w:pPr>
      <w:hyperlink w:anchor="_Toc503431573" w:history="1">
        <w:r w:rsidR="00D31A51" w:rsidRPr="000D44DC">
          <w:rPr>
            <w:rStyle w:val="Hiperhivatkozs"/>
            <w:noProof/>
          </w:rPr>
          <w:t>10.3</w:t>
        </w:r>
        <w:r w:rsidR="00D31A51">
          <w:rPr>
            <w:rFonts w:asciiTheme="minorHAnsi" w:eastAsiaTheme="minorEastAsia" w:hAnsiTheme="minorHAnsi" w:cstheme="minorBidi"/>
            <w:small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Élelmezésvezető által vezetett dokumentáció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_Toc503431573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33</w:t>
        </w:r>
        <w:r w:rsidR="00D31A51">
          <w:rPr>
            <w:noProof/>
            <w:webHidden/>
          </w:rPr>
          <w:fldChar w:fldCharType="end"/>
        </w:r>
      </w:hyperlink>
    </w:p>
    <w:p w:rsidR="00D31A51" w:rsidRDefault="008E42CF">
      <w:pPr>
        <w:pStyle w:val="TJ1"/>
        <w:tabs>
          <w:tab w:val="left" w:pos="480"/>
          <w:tab w:val="right" w:leader="dot" w:pos="9062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color w:val="auto"/>
          <w:sz w:val="22"/>
          <w:szCs w:val="22"/>
        </w:rPr>
      </w:pPr>
      <w:hyperlink w:anchor="_Toc503431574" w:history="1">
        <w:r w:rsidR="00D31A51" w:rsidRPr="000D44DC">
          <w:rPr>
            <w:rStyle w:val="Hiperhivatkozs"/>
            <w:noProof/>
          </w:rPr>
          <w:t>11</w:t>
        </w:r>
        <w:r w:rsidR="00D31A5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="00D31A51" w:rsidRPr="000D44DC">
          <w:rPr>
            <w:rStyle w:val="Hiperhivatkozs"/>
            <w:noProof/>
          </w:rPr>
          <w:t>Mellékletek</w:t>
        </w:r>
        <w:r w:rsidR="00D31A51">
          <w:rPr>
            <w:noProof/>
            <w:webHidden/>
          </w:rPr>
          <w:tab/>
        </w:r>
        <w:r w:rsidR="00D31A51">
          <w:rPr>
            <w:noProof/>
            <w:webHidden/>
          </w:rPr>
          <w:fldChar w:fldCharType="begin"/>
        </w:r>
        <w:r w:rsidR="00D31A51">
          <w:rPr>
            <w:noProof/>
            <w:webHidden/>
          </w:rPr>
          <w:instrText xml:space="preserve"> PAGEREF _Toc503431574 \h </w:instrText>
        </w:r>
        <w:r w:rsidR="00D31A51">
          <w:rPr>
            <w:noProof/>
            <w:webHidden/>
          </w:rPr>
        </w:r>
        <w:r w:rsidR="00D31A51">
          <w:rPr>
            <w:noProof/>
            <w:webHidden/>
          </w:rPr>
          <w:fldChar w:fldCharType="separate"/>
        </w:r>
        <w:r w:rsidR="00D31A51">
          <w:rPr>
            <w:noProof/>
            <w:webHidden/>
          </w:rPr>
          <w:t>34</w:t>
        </w:r>
        <w:r w:rsidR="00D31A51">
          <w:rPr>
            <w:noProof/>
            <w:webHidden/>
          </w:rPr>
          <w:fldChar w:fldCharType="end"/>
        </w:r>
      </w:hyperlink>
    </w:p>
    <w:p w:rsidR="008E61CD" w:rsidRDefault="00383930">
      <w:r>
        <w:rPr>
          <w:b/>
          <w:bCs/>
        </w:rPr>
        <w:fldChar w:fldCharType="end"/>
      </w: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</w:p>
    <w:p w:rsidR="003C0742" w:rsidRDefault="003C0742" w:rsidP="00711D7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0C56F1" w:rsidRPr="00AD0F1D" w:rsidRDefault="00FE6D63" w:rsidP="00711D7D">
      <w:pPr>
        <w:pStyle w:val="Cmsor2"/>
        <w:numPr>
          <w:ilvl w:val="0"/>
          <w:numId w:val="0"/>
        </w:numPr>
        <w:spacing w:line="360" w:lineRule="auto"/>
        <w:ind w:left="576" w:hanging="576"/>
        <w:jc w:val="center"/>
        <w:rPr>
          <w:rFonts w:asciiTheme="minorHAnsi" w:hAnsiTheme="minorHAnsi"/>
          <w:i w:val="0"/>
          <w:sz w:val="24"/>
        </w:rPr>
      </w:pPr>
      <w:bookmarkStart w:id="1" w:name="_Toc503431509"/>
      <w:r w:rsidRPr="00AD0F1D">
        <w:rPr>
          <w:rFonts w:asciiTheme="minorHAnsi" w:hAnsiTheme="minorHAnsi"/>
          <w:i w:val="0"/>
          <w:sz w:val="24"/>
        </w:rPr>
        <w:lastRenderedPageBreak/>
        <w:t>A szakmai program</w:t>
      </w:r>
      <w:r w:rsidR="000C56F1" w:rsidRPr="00AD0F1D">
        <w:rPr>
          <w:rFonts w:asciiTheme="minorHAnsi" w:hAnsiTheme="minorHAnsi"/>
          <w:i w:val="0"/>
          <w:sz w:val="24"/>
        </w:rPr>
        <w:t xml:space="preserve"> </w:t>
      </w:r>
      <w:r w:rsidR="009139FA" w:rsidRPr="00AD0F1D">
        <w:rPr>
          <w:rFonts w:asciiTheme="minorHAnsi" w:hAnsiTheme="minorHAnsi"/>
          <w:i w:val="0"/>
          <w:sz w:val="24"/>
        </w:rPr>
        <w:t xml:space="preserve">az alábbi törvényi </w:t>
      </w:r>
      <w:r w:rsidRPr="00AD0F1D">
        <w:rPr>
          <w:rFonts w:asciiTheme="minorHAnsi" w:hAnsiTheme="minorHAnsi"/>
          <w:i w:val="0"/>
          <w:sz w:val="24"/>
        </w:rPr>
        <w:t xml:space="preserve">és </w:t>
      </w:r>
      <w:r w:rsidR="009139FA" w:rsidRPr="00AD0F1D">
        <w:rPr>
          <w:rFonts w:asciiTheme="minorHAnsi" w:hAnsiTheme="minorHAnsi"/>
          <w:i w:val="0"/>
          <w:sz w:val="24"/>
        </w:rPr>
        <w:t>szakmai ajánlások</w:t>
      </w:r>
      <w:r w:rsidRPr="00AD0F1D">
        <w:rPr>
          <w:rFonts w:asciiTheme="minorHAnsi" w:hAnsiTheme="minorHAnsi"/>
          <w:i w:val="0"/>
          <w:sz w:val="24"/>
        </w:rPr>
        <w:t>nak felel meg</w:t>
      </w:r>
      <w:bookmarkEnd w:id="1"/>
    </w:p>
    <w:p w:rsidR="000C56F1" w:rsidRPr="0069373C" w:rsidRDefault="000C56F1" w:rsidP="00711D7D">
      <w:pPr>
        <w:spacing w:line="360" w:lineRule="auto"/>
      </w:pPr>
    </w:p>
    <w:p w:rsidR="00765BAE" w:rsidRDefault="00765BAE" w:rsidP="0069211D">
      <w:pPr>
        <w:pStyle w:val="Szvegtrzsbehzssal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1992. évi LXIII. törvény a személyes adatok védelméről és a közérdekű adatok nyilvánosságáról (adatvédelmi törvény)</w:t>
      </w:r>
    </w:p>
    <w:p w:rsidR="00D71181" w:rsidRDefault="00D71181" w:rsidP="0069211D">
      <w:pPr>
        <w:pStyle w:val="Szvegtrzsbehzssal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281/1997. (XII.23) Kormányrendelet a Működési engedélyek kiadásáról</w:t>
      </w:r>
    </w:p>
    <w:p w:rsidR="000C56F1" w:rsidRPr="00897997" w:rsidRDefault="009C05F1" w:rsidP="0069211D">
      <w:pPr>
        <w:pStyle w:val="Szvegtrzsbehzssal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 w:rsidRPr="00897997">
        <w:rPr>
          <w:rFonts w:ascii="Calibri" w:hAnsi="Calibri" w:cs="Calibri"/>
        </w:rPr>
        <w:t>1997. évi XXXI. törvény</w:t>
      </w:r>
      <w:r>
        <w:rPr>
          <w:rFonts w:ascii="Calibri" w:hAnsi="Calibri" w:cs="Calibri"/>
        </w:rPr>
        <w:t>:</w:t>
      </w:r>
      <w:r w:rsidRPr="00897997">
        <w:rPr>
          <w:rFonts w:ascii="Calibri" w:hAnsi="Calibri" w:cs="Calibri"/>
        </w:rPr>
        <w:t xml:space="preserve"> </w:t>
      </w:r>
      <w:r w:rsidR="000C56F1" w:rsidRPr="00897997">
        <w:rPr>
          <w:rFonts w:ascii="Calibri" w:hAnsi="Calibri" w:cs="Calibri"/>
        </w:rPr>
        <w:t xml:space="preserve">A gyermekek védelméről és a gyámügyi igazgatásról </w:t>
      </w:r>
    </w:p>
    <w:p w:rsidR="000C56F1" w:rsidRDefault="000C56F1" w:rsidP="0069211D">
      <w:pPr>
        <w:pStyle w:val="Listaszerbekezds"/>
        <w:numPr>
          <w:ilvl w:val="0"/>
          <w:numId w:val="1"/>
        </w:numPr>
        <w:spacing w:after="0" w:line="360" w:lineRule="auto"/>
        <w:rPr>
          <w:rFonts w:cs="Calibri"/>
          <w:sz w:val="24"/>
          <w:szCs w:val="24"/>
        </w:rPr>
      </w:pPr>
      <w:r w:rsidRPr="00897997">
        <w:rPr>
          <w:rFonts w:cs="Calibri"/>
          <w:sz w:val="24"/>
          <w:szCs w:val="24"/>
        </w:rPr>
        <w:t>235/1997 (XII.17</w:t>
      </w:r>
      <w:r w:rsidR="009C05F1">
        <w:rPr>
          <w:rFonts w:cs="Calibri"/>
          <w:sz w:val="24"/>
          <w:szCs w:val="24"/>
        </w:rPr>
        <w:t>.</w:t>
      </w:r>
      <w:r w:rsidR="00771DBF">
        <w:rPr>
          <w:rFonts w:cs="Calibri"/>
          <w:sz w:val="24"/>
          <w:szCs w:val="24"/>
        </w:rPr>
        <w:t>) Kormány</w:t>
      </w:r>
      <w:r w:rsidRPr="00897997">
        <w:rPr>
          <w:rFonts w:cs="Calibri"/>
          <w:sz w:val="24"/>
          <w:szCs w:val="24"/>
        </w:rPr>
        <w:t>rendelet a gyámhatóságok, a területi gyermekvédelmi szakszolgálatok, a gyermekjóléti szolgálatok és a személyes gondoskodást nyújtó szervek és személyek á</w:t>
      </w:r>
      <w:r w:rsidR="003F4A6D">
        <w:rPr>
          <w:rFonts w:cs="Calibri"/>
          <w:sz w:val="24"/>
          <w:szCs w:val="24"/>
        </w:rPr>
        <w:t>ltal kezelt személyes adatokról</w:t>
      </w:r>
    </w:p>
    <w:p w:rsidR="00765BAE" w:rsidRDefault="00765BAE" w:rsidP="0069211D">
      <w:pPr>
        <w:pStyle w:val="Listaszerbekezds"/>
        <w:numPr>
          <w:ilvl w:val="0"/>
          <w:numId w:val="1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257/2000. (XII.26.) Kormányrendelet a közalkalmazottak jogállásáról szóló 1992. évi XXXIII. törvénynek a szociális, valamint a gyermekjóléti és gyermekvédelmi ágazatban történő végrehajtásáról.</w:t>
      </w:r>
    </w:p>
    <w:p w:rsidR="0025013A" w:rsidRPr="00897997" w:rsidRDefault="0025013A" w:rsidP="0069211D">
      <w:pPr>
        <w:pStyle w:val="Listaszerbekezds"/>
        <w:numPr>
          <w:ilvl w:val="0"/>
          <w:numId w:val="1"/>
        </w:num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259/2002. (XII.18.) Korm. rendelet a gyermekjóléti és gyermekvédelmi szolgáltató tevékenység engedélyezéséről, valamint a gyermekvédelmi vállalkozói engedélyezéséről</w:t>
      </w:r>
    </w:p>
    <w:p w:rsidR="001777B0" w:rsidRPr="004954DF" w:rsidRDefault="001777B0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bCs/>
          <w:szCs w:val="22"/>
        </w:rPr>
      </w:pPr>
      <w:r w:rsidRPr="004954DF">
        <w:rPr>
          <w:rFonts w:ascii="Calibri" w:hAnsi="Calibri" w:cs="Arial"/>
          <w:bCs/>
          <w:szCs w:val="22"/>
        </w:rPr>
        <w:t>328/2011. (XII. 29.) Korm. Rendelet: a személyes gondoskodást nyújtó gyermekjóléti alapellátások és gyermekvédelmi szakellátások térítési díjáról és az igénylésükhöz felhasználható bizonyítékokról</w:t>
      </w:r>
    </w:p>
    <w:p w:rsidR="000C56F1" w:rsidRPr="00897997" w:rsidRDefault="000C56F1" w:rsidP="0069211D">
      <w:pPr>
        <w:pStyle w:val="Listaszerbekezds"/>
        <w:numPr>
          <w:ilvl w:val="0"/>
          <w:numId w:val="1"/>
        </w:numPr>
        <w:spacing w:after="0" w:line="360" w:lineRule="auto"/>
        <w:rPr>
          <w:rFonts w:cs="Calibri"/>
          <w:sz w:val="24"/>
          <w:szCs w:val="24"/>
        </w:rPr>
      </w:pPr>
      <w:r w:rsidRPr="00897997">
        <w:rPr>
          <w:rFonts w:cs="Calibri"/>
          <w:sz w:val="24"/>
          <w:szCs w:val="24"/>
        </w:rPr>
        <w:t xml:space="preserve">8/2000 (VIII.4) </w:t>
      </w:r>
      <w:proofErr w:type="spellStart"/>
      <w:r w:rsidRPr="00897997">
        <w:rPr>
          <w:rFonts w:cs="Calibri"/>
          <w:sz w:val="24"/>
          <w:szCs w:val="24"/>
        </w:rPr>
        <w:t>SzCsM</w:t>
      </w:r>
      <w:proofErr w:type="spellEnd"/>
      <w:r w:rsidRPr="00897997">
        <w:rPr>
          <w:rFonts w:cs="Calibri"/>
          <w:sz w:val="24"/>
          <w:szCs w:val="24"/>
        </w:rPr>
        <w:t xml:space="preserve"> rendelet a személyes gondoskodást végző személyek adatainak műk</w:t>
      </w:r>
      <w:r w:rsidR="003F4A6D">
        <w:rPr>
          <w:rFonts w:cs="Calibri"/>
          <w:sz w:val="24"/>
          <w:szCs w:val="24"/>
        </w:rPr>
        <w:t>ödési nyilvántartásba vételéről</w:t>
      </w:r>
    </w:p>
    <w:p w:rsidR="000C56F1" w:rsidRDefault="000C56F1" w:rsidP="0069211D">
      <w:pPr>
        <w:pStyle w:val="Listaszerbekezds"/>
        <w:numPr>
          <w:ilvl w:val="0"/>
          <w:numId w:val="1"/>
        </w:numPr>
        <w:spacing w:after="0" w:line="360" w:lineRule="auto"/>
        <w:rPr>
          <w:rFonts w:cs="Calibri"/>
          <w:sz w:val="24"/>
          <w:szCs w:val="24"/>
        </w:rPr>
      </w:pPr>
      <w:r w:rsidRPr="00897997">
        <w:rPr>
          <w:rFonts w:cs="Calibri"/>
          <w:sz w:val="24"/>
          <w:szCs w:val="24"/>
        </w:rPr>
        <w:t xml:space="preserve">9/2000 (VIII.4) </w:t>
      </w:r>
      <w:proofErr w:type="spellStart"/>
      <w:r w:rsidRPr="00897997">
        <w:rPr>
          <w:rFonts w:cs="Calibri"/>
          <w:sz w:val="24"/>
          <w:szCs w:val="24"/>
        </w:rPr>
        <w:t>SzCsM</w:t>
      </w:r>
      <w:proofErr w:type="spellEnd"/>
      <w:r w:rsidRPr="00897997">
        <w:rPr>
          <w:rFonts w:cs="Calibri"/>
          <w:sz w:val="24"/>
          <w:szCs w:val="24"/>
        </w:rPr>
        <w:t xml:space="preserve"> rendelet a személyes gondoskodást végző személyek továbbképzésér</w:t>
      </w:r>
      <w:r w:rsidR="003F4A6D">
        <w:rPr>
          <w:rFonts w:cs="Calibri"/>
          <w:sz w:val="24"/>
          <w:szCs w:val="24"/>
        </w:rPr>
        <w:t>ől és a szociális szakvizsgáról</w:t>
      </w:r>
    </w:p>
    <w:p w:rsidR="00EA2F9D" w:rsidRDefault="00EA2F9D" w:rsidP="0069211D">
      <w:pPr>
        <w:numPr>
          <w:ilvl w:val="0"/>
          <w:numId w:val="1"/>
        </w:numPr>
        <w:spacing w:after="200"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ENSZ Emberi jogok nyilatkozata</w:t>
      </w:r>
    </w:p>
    <w:p w:rsidR="00CC37FF" w:rsidRPr="00AD0F08" w:rsidRDefault="00CC37FF" w:rsidP="0069211D">
      <w:pPr>
        <w:numPr>
          <w:ilvl w:val="0"/>
          <w:numId w:val="1"/>
        </w:numPr>
        <w:spacing w:after="200" w:line="360" w:lineRule="auto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ENSZ Egyezmény a gyermek jogairól</w:t>
      </w:r>
    </w:p>
    <w:p w:rsidR="00EA2F9D" w:rsidRPr="00AD0F08" w:rsidRDefault="00EA2F9D" w:rsidP="0069211D">
      <w:pPr>
        <w:numPr>
          <w:ilvl w:val="0"/>
          <w:numId w:val="1"/>
        </w:numPr>
        <w:spacing w:after="200"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bCs/>
          <w:szCs w:val="22"/>
        </w:rPr>
        <w:t>1991. évi LXIV törvény</w:t>
      </w:r>
      <w:r w:rsidRPr="00AD0F08">
        <w:rPr>
          <w:rFonts w:ascii="Calibri" w:hAnsi="Calibri" w:cs="Arial"/>
          <w:szCs w:val="22"/>
        </w:rPr>
        <w:t xml:space="preserve"> ENSZ Egyezmény a gyermekek jogairól</w:t>
      </w:r>
    </w:p>
    <w:p w:rsidR="00EA2F9D" w:rsidRPr="00AD0F08" w:rsidRDefault="00EA2F9D" w:rsidP="0069211D">
      <w:pPr>
        <w:numPr>
          <w:ilvl w:val="0"/>
          <w:numId w:val="1"/>
        </w:numPr>
        <w:spacing w:after="200"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1993. évi III. törvény: a szociális igazgatásról és szociális ellátásokról</w:t>
      </w:r>
    </w:p>
    <w:p w:rsidR="00EA2F9D" w:rsidRPr="00AD0F08" w:rsidRDefault="00EA2F9D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15/1998. (IV.30.) NM rendelet: a személyes gondoskodást nyújtó gyermekjóléti, gyermekvédelmi intézmények valamint személyek szakmai feladatairól és működési feltételeiről</w:t>
      </w:r>
    </w:p>
    <w:p w:rsidR="00AD0F08" w:rsidRDefault="00AD0F08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iCs/>
          <w:szCs w:val="22"/>
        </w:rPr>
      </w:pPr>
      <w:r w:rsidRPr="00AD0F08">
        <w:rPr>
          <w:rFonts w:ascii="Calibri" w:hAnsi="Calibri" w:cs="Arial"/>
          <w:iCs/>
          <w:szCs w:val="22"/>
        </w:rPr>
        <w:lastRenderedPageBreak/>
        <w:t xml:space="preserve">369/2013. (X.24.) Korm. rendelet a szociális, gyermekjóléti és gyermekvédelmi szolgáltató és hálózatok hatósági nyilvántartásáról és ellenőrzéséről </w:t>
      </w:r>
    </w:p>
    <w:p w:rsidR="00B5120D" w:rsidRDefault="00B5120D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szCs w:val="22"/>
        </w:rPr>
      </w:pPr>
      <w:r w:rsidRPr="00B5120D">
        <w:rPr>
          <w:rFonts w:ascii="Calibri" w:hAnsi="Calibri" w:cs="Arial"/>
          <w:szCs w:val="22"/>
        </w:rPr>
        <w:t xml:space="preserve">az Európai Tanács Miniszterek Bizottsága </w:t>
      </w:r>
      <w:proofErr w:type="spellStart"/>
      <w:r w:rsidRPr="00B5120D">
        <w:rPr>
          <w:rFonts w:ascii="Calibri" w:hAnsi="Calibri" w:cs="Arial"/>
          <w:szCs w:val="22"/>
        </w:rPr>
        <w:t>Rec</w:t>
      </w:r>
      <w:proofErr w:type="spellEnd"/>
      <w:r w:rsidRPr="00B5120D">
        <w:rPr>
          <w:rFonts w:ascii="Calibri" w:hAnsi="Calibri" w:cs="Arial"/>
          <w:szCs w:val="22"/>
        </w:rPr>
        <w:t>. (2002) 8-as ajánlása a tagállamok számára a napközbeni kisgyermekellátásról</w:t>
      </w:r>
    </w:p>
    <w:p w:rsidR="00483C6E" w:rsidRDefault="00483C6E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Az Emberi Erőforrások Minisztériumának 6/2016. (III.24.) a személyes gondoskodást nyújtó gyermekjóléti, gyermekvédelmi intézmények, valamint személyek szakmai feladatairól és működésük feltételeiről szóló 15/1998. (IV.30) NM rendelet</w:t>
      </w:r>
    </w:p>
    <w:p w:rsidR="00483C6E" w:rsidRDefault="00483C6E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37/2014. (IV.30.) EMMI rendelete a közétkeztetésre vonatkozó táplálkozás egészségügyi előírásokról</w:t>
      </w:r>
    </w:p>
    <w:p w:rsidR="001F74E8" w:rsidRPr="00B5120D" w:rsidRDefault="001F74E8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2017. évi CXLIX. törvény</w:t>
      </w:r>
    </w:p>
    <w:p w:rsidR="00AD0F08" w:rsidRPr="00AD0F08" w:rsidRDefault="00AD0F08" w:rsidP="0069211D">
      <w:pPr>
        <w:numPr>
          <w:ilvl w:val="0"/>
          <w:numId w:val="1"/>
        </w:numPr>
        <w:spacing w:after="200" w:line="360" w:lineRule="auto"/>
        <w:jc w:val="both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2011.évi CXC. tv. A nemzeti köznevelésről</w:t>
      </w:r>
    </w:p>
    <w:p w:rsidR="00D31A51" w:rsidRPr="00D31A51" w:rsidRDefault="00AD0F08" w:rsidP="00D31A51">
      <w:pPr>
        <w:numPr>
          <w:ilvl w:val="0"/>
          <w:numId w:val="1"/>
        </w:numPr>
        <w:spacing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Módszertani levél: A bölcsődei nevelés- gondozás szakmai szabályai, 2012.</w:t>
      </w:r>
    </w:p>
    <w:p w:rsidR="00D31A51" w:rsidRDefault="00D31A51" w:rsidP="00711D7D">
      <w:pPr>
        <w:pStyle w:val="Listaszerbekezds"/>
        <w:spacing w:after="0" w:line="360" w:lineRule="auto"/>
        <w:ind w:left="0"/>
        <w:rPr>
          <w:rFonts w:eastAsia="Times New Roman" w:cs="Calibri"/>
        </w:rPr>
      </w:pPr>
      <w:r>
        <w:rPr>
          <w:rFonts w:eastAsia="Times New Roman" w:cs="Calibri"/>
        </w:rPr>
        <w:br w:type="page"/>
      </w:r>
    </w:p>
    <w:p w:rsidR="00A45660" w:rsidRPr="00AD0F1D" w:rsidRDefault="008A343E" w:rsidP="000463EE">
      <w:pPr>
        <w:pStyle w:val="Cmsor1"/>
        <w:rPr>
          <w:rFonts w:asciiTheme="minorHAnsi" w:hAnsiTheme="minorHAnsi"/>
        </w:rPr>
      </w:pPr>
      <w:bookmarkStart w:id="2" w:name="_Toc503431510"/>
      <w:bookmarkEnd w:id="0"/>
      <w:r w:rsidRPr="00AD0F1D">
        <w:rPr>
          <w:rFonts w:asciiTheme="minorHAnsi" w:hAnsiTheme="minorHAnsi"/>
        </w:rPr>
        <w:lastRenderedPageBreak/>
        <w:t>Bevezető</w:t>
      </w:r>
      <w:bookmarkEnd w:id="2"/>
    </w:p>
    <w:p w:rsidR="00840E35" w:rsidRPr="00AD0F1D" w:rsidRDefault="00840E35" w:rsidP="001D1FED">
      <w:pPr>
        <w:pStyle w:val="Cmsor2"/>
        <w:rPr>
          <w:rFonts w:asciiTheme="minorHAnsi" w:hAnsiTheme="minorHAnsi"/>
        </w:rPr>
      </w:pPr>
      <w:bookmarkStart w:id="3" w:name="_Toc503431511"/>
      <w:bookmarkStart w:id="4" w:name="_Toc279560542"/>
      <w:r w:rsidRPr="00AD0F1D">
        <w:rPr>
          <w:rFonts w:asciiTheme="minorHAnsi" w:hAnsiTheme="minorHAnsi"/>
        </w:rPr>
        <w:t>A bölcsőde bemutatása</w:t>
      </w:r>
      <w:bookmarkEnd w:id="3"/>
    </w:p>
    <w:p w:rsidR="007B0106" w:rsidRPr="00A33555" w:rsidRDefault="008C052D" w:rsidP="00D31A51">
      <w:pPr>
        <w:pStyle w:val="Nincstrkz"/>
        <w:spacing w:before="100" w:beforeAutospacing="1" w:line="360" w:lineRule="auto"/>
        <w:rPr>
          <w:rFonts w:ascii="Calibri" w:hAnsi="Calibri"/>
        </w:rPr>
      </w:pPr>
      <w:r w:rsidRPr="00A33555">
        <w:rPr>
          <w:rFonts w:ascii="Calibri" w:hAnsi="Calibri"/>
        </w:rPr>
        <w:t>A Gólyahír Bölcsőde Sülysáp város szívében</w:t>
      </w:r>
      <w:r w:rsidR="00740732" w:rsidRPr="00A33555">
        <w:rPr>
          <w:rFonts w:ascii="Calibri" w:hAnsi="Calibri"/>
        </w:rPr>
        <w:t xml:space="preserve">, családi </w:t>
      </w:r>
      <w:r w:rsidR="005A6758" w:rsidRPr="00A33555">
        <w:rPr>
          <w:rFonts w:ascii="Calibri" w:hAnsi="Calibri"/>
        </w:rPr>
        <w:t>házas övezetben</w:t>
      </w:r>
      <w:r w:rsidRPr="00A33555">
        <w:rPr>
          <w:rFonts w:ascii="Calibri" w:hAnsi="Calibri"/>
        </w:rPr>
        <w:t xml:space="preserve"> </w:t>
      </w:r>
      <w:r w:rsidR="002A7F44" w:rsidRPr="00A33555">
        <w:rPr>
          <w:rFonts w:ascii="Calibri" w:hAnsi="Calibri"/>
        </w:rPr>
        <w:t>található</w:t>
      </w:r>
      <w:r w:rsidRPr="00A33555">
        <w:rPr>
          <w:rFonts w:ascii="Calibri" w:hAnsi="Calibri"/>
        </w:rPr>
        <w:t xml:space="preserve">. </w:t>
      </w:r>
      <w:r w:rsidR="00C11FB2" w:rsidRPr="00A33555">
        <w:rPr>
          <w:rFonts w:ascii="Calibri" w:hAnsi="Calibri"/>
        </w:rPr>
        <w:t>Az intézmény</w:t>
      </w:r>
      <w:r w:rsidR="00677EF3" w:rsidRPr="00A33555">
        <w:rPr>
          <w:rFonts w:ascii="Calibri" w:hAnsi="Calibri"/>
        </w:rPr>
        <w:t xml:space="preserve"> uniós pályázati forrásból épült. </w:t>
      </w:r>
      <w:r w:rsidR="00AC0386" w:rsidRPr="00A33555">
        <w:rPr>
          <w:rFonts w:ascii="Calibri" w:hAnsi="Calibri"/>
        </w:rPr>
        <w:t>A sülysápi Gólyahír Bölcsőde 52 férőhelyen, 4 csoportban biztosítja 20 hetes kortól 3 éves korig, illetve a harmadik életév betöltését követő augusztus 31-ig a kisgyermekek rugalmas</w:t>
      </w:r>
      <w:r w:rsidR="00662AEF" w:rsidRPr="00A33555">
        <w:rPr>
          <w:rFonts w:ascii="Calibri" w:hAnsi="Calibri"/>
        </w:rPr>
        <w:t>, innovatív</w:t>
      </w:r>
      <w:r w:rsidR="002D61D7" w:rsidRPr="00A33555">
        <w:rPr>
          <w:rFonts w:ascii="Calibri" w:hAnsi="Calibri"/>
        </w:rPr>
        <w:t xml:space="preserve"> napközbeni ellátást. </w:t>
      </w:r>
    </w:p>
    <w:p w:rsidR="00660ECD" w:rsidRPr="00A33555" w:rsidRDefault="002D61D7" w:rsidP="005D5283">
      <w:pPr>
        <w:pStyle w:val="Nincstrkz"/>
        <w:spacing w:line="360" w:lineRule="auto"/>
        <w:rPr>
          <w:rFonts w:ascii="Calibri" w:hAnsi="Calibri"/>
        </w:rPr>
      </w:pPr>
      <w:r w:rsidRPr="00A33555">
        <w:rPr>
          <w:rFonts w:ascii="Calibri" w:hAnsi="Calibri"/>
        </w:rPr>
        <w:t xml:space="preserve">Budapest vonzáskörzetében </w:t>
      </w:r>
      <w:r w:rsidR="00CD1EAA" w:rsidRPr="00A33555">
        <w:rPr>
          <w:rFonts w:ascii="Calibri" w:hAnsi="Calibri"/>
        </w:rPr>
        <w:t>nagymértékben jellemző a né</w:t>
      </w:r>
      <w:r w:rsidRPr="00A33555">
        <w:rPr>
          <w:rFonts w:ascii="Calibri" w:hAnsi="Calibri"/>
        </w:rPr>
        <w:t>pesség növekedés, és az ezzel együtt járó gyermek létszám</w:t>
      </w:r>
      <w:r w:rsidR="002A7F44" w:rsidRPr="00A33555">
        <w:rPr>
          <w:rFonts w:ascii="Calibri" w:hAnsi="Calibri"/>
        </w:rPr>
        <w:t xml:space="preserve"> </w:t>
      </w:r>
      <w:r w:rsidRPr="00A33555">
        <w:rPr>
          <w:rFonts w:ascii="Calibri" w:hAnsi="Calibri"/>
        </w:rPr>
        <w:t>növekedés</w:t>
      </w:r>
      <w:r w:rsidR="00AA1703" w:rsidRPr="00A33555">
        <w:rPr>
          <w:rFonts w:ascii="Calibri" w:hAnsi="Calibri"/>
        </w:rPr>
        <w:t xml:space="preserve">e. Sülysáp és </w:t>
      </w:r>
      <w:r w:rsidR="007B0106" w:rsidRPr="00A33555">
        <w:rPr>
          <w:rFonts w:ascii="Calibri" w:hAnsi="Calibri"/>
        </w:rPr>
        <w:t>környékén,</w:t>
      </w:r>
      <w:r w:rsidR="00AA1703" w:rsidRPr="00A33555">
        <w:rPr>
          <w:rFonts w:ascii="Calibri" w:hAnsi="Calibri"/>
        </w:rPr>
        <w:t xml:space="preserve"> a 3 év alatti gyermekek napközbeni ellátása nem volt biztosított.</w:t>
      </w:r>
      <w:r w:rsidRPr="00A33555">
        <w:rPr>
          <w:rFonts w:ascii="Calibri" w:hAnsi="Calibri"/>
        </w:rPr>
        <w:t xml:space="preserve"> </w:t>
      </w:r>
      <w:r w:rsidR="00AA1703" w:rsidRPr="00A33555">
        <w:rPr>
          <w:rFonts w:ascii="Calibri" w:hAnsi="Calibri"/>
        </w:rPr>
        <w:t xml:space="preserve">Az </w:t>
      </w:r>
      <w:r w:rsidRPr="00A33555">
        <w:rPr>
          <w:rFonts w:ascii="Calibri" w:hAnsi="Calibri"/>
        </w:rPr>
        <w:t>előzetes lakossági közvélemény kutatások is alátámasz</w:t>
      </w:r>
      <w:r w:rsidR="00AA1703" w:rsidRPr="00A33555">
        <w:rPr>
          <w:rFonts w:ascii="Calibri" w:hAnsi="Calibri"/>
        </w:rPr>
        <w:t>tották a bölcsőde szükségességét.</w:t>
      </w:r>
      <w:r w:rsidR="00913B8D" w:rsidRPr="00A33555">
        <w:rPr>
          <w:rFonts w:ascii="Calibri" w:hAnsi="Calibri"/>
        </w:rPr>
        <w:t xml:space="preserve"> </w:t>
      </w:r>
    </w:p>
    <w:p w:rsidR="00840E35" w:rsidRPr="00A33555" w:rsidRDefault="00913B8D" w:rsidP="005D5283">
      <w:pPr>
        <w:pStyle w:val="Nincstrkz"/>
        <w:spacing w:line="360" w:lineRule="auto"/>
        <w:rPr>
          <w:rFonts w:ascii="Calibri" w:hAnsi="Calibri"/>
          <w:sz w:val="22"/>
        </w:rPr>
      </w:pPr>
      <w:r w:rsidRPr="00A33555">
        <w:rPr>
          <w:rFonts w:ascii="Calibri" w:hAnsi="Calibri"/>
        </w:rPr>
        <w:t>Bölcsődénk 2011. január</w:t>
      </w:r>
      <w:r w:rsidR="007712EC" w:rsidRPr="00A33555">
        <w:rPr>
          <w:rFonts w:ascii="Calibri" w:hAnsi="Calibri"/>
        </w:rPr>
        <w:t xml:space="preserve"> 1-én ny</w:t>
      </w:r>
      <w:r w:rsidR="007B0106" w:rsidRPr="00A33555">
        <w:rPr>
          <w:rFonts w:ascii="Calibri" w:hAnsi="Calibri"/>
        </w:rPr>
        <w:t>itotta meg kapuit.</w:t>
      </w:r>
      <w:r w:rsidR="00660ECD" w:rsidRPr="00A33555">
        <w:rPr>
          <w:rFonts w:ascii="Calibri" w:hAnsi="Calibri"/>
        </w:rPr>
        <w:t xml:space="preserve"> A földszintes </w:t>
      </w:r>
      <w:r w:rsidR="004A5252" w:rsidRPr="00A33555">
        <w:rPr>
          <w:rFonts w:ascii="Calibri" w:hAnsi="Calibri"/>
        </w:rPr>
        <w:t>épület</w:t>
      </w:r>
      <w:r w:rsidR="00660ECD" w:rsidRPr="00A33555">
        <w:rPr>
          <w:rFonts w:ascii="Calibri" w:hAnsi="Calibri"/>
        </w:rPr>
        <w:t xml:space="preserve"> </w:t>
      </w:r>
      <w:r w:rsidR="007705FE" w:rsidRPr="00A33555">
        <w:rPr>
          <w:rFonts w:ascii="Calibri" w:hAnsi="Calibri"/>
        </w:rPr>
        <w:t>két gond</w:t>
      </w:r>
      <w:r w:rsidR="00363A49" w:rsidRPr="00A33555">
        <w:rPr>
          <w:rFonts w:ascii="Calibri" w:hAnsi="Calibri"/>
        </w:rPr>
        <w:t>ozási egységből, két átadóból, két fürdőszobából és egy-egy</w:t>
      </w:r>
      <w:r w:rsidR="007705FE" w:rsidRPr="00A33555">
        <w:rPr>
          <w:rFonts w:ascii="Calibri" w:hAnsi="Calibri"/>
        </w:rPr>
        <w:t xml:space="preserve"> játsz</w:t>
      </w:r>
      <w:r w:rsidR="00F90D37" w:rsidRPr="00A33555">
        <w:rPr>
          <w:rFonts w:ascii="Calibri" w:hAnsi="Calibri"/>
        </w:rPr>
        <w:t xml:space="preserve">óudvarból áll. </w:t>
      </w:r>
      <w:r w:rsidR="004E4A6A" w:rsidRPr="00A33555">
        <w:rPr>
          <w:rFonts w:ascii="Calibri" w:hAnsi="Calibri"/>
        </w:rPr>
        <w:t>A játszóudvar a</w:t>
      </w:r>
      <w:r w:rsidR="00A465BF" w:rsidRPr="00A33555">
        <w:rPr>
          <w:rFonts w:ascii="Calibri" w:hAnsi="Calibri"/>
        </w:rPr>
        <w:t xml:space="preserve"> csoportszobákhoz kapcsolódik. A gyermekek télen</w:t>
      </w:r>
      <w:r w:rsidR="004C7A2C" w:rsidRPr="00A33555">
        <w:rPr>
          <w:rFonts w:ascii="Calibri" w:hAnsi="Calibri"/>
        </w:rPr>
        <w:t>,</w:t>
      </w:r>
      <w:r w:rsidR="00A465BF" w:rsidRPr="00A33555">
        <w:rPr>
          <w:rFonts w:ascii="Calibri" w:hAnsi="Calibri"/>
        </w:rPr>
        <w:t xml:space="preserve"> nyáron sok időt tölthetnek a </w:t>
      </w:r>
      <w:r w:rsidR="004A5252" w:rsidRPr="00A33555">
        <w:rPr>
          <w:rFonts w:ascii="Calibri" w:hAnsi="Calibri"/>
        </w:rPr>
        <w:t>szabadban</w:t>
      </w:r>
      <w:r w:rsidR="004C7A2C" w:rsidRPr="00A33555">
        <w:rPr>
          <w:rFonts w:ascii="Calibri" w:hAnsi="Calibri"/>
        </w:rPr>
        <w:t xml:space="preserve">. </w:t>
      </w:r>
      <w:r w:rsidR="00FE611E" w:rsidRPr="00A33555">
        <w:rPr>
          <w:rFonts w:ascii="Calibri" w:hAnsi="Calibri"/>
        </w:rPr>
        <w:t xml:space="preserve">A fedett terasznak, korlátnak köszönhetően esős időszakokban is megoldott a gyermekek levegőztetése. A bölcsőde saját főzőkonyhával rendelkezik, így napi szinten </w:t>
      </w:r>
      <w:r w:rsidR="008D2BE3" w:rsidRPr="00A33555">
        <w:rPr>
          <w:rFonts w:ascii="Calibri" w:hAnsi="Calibri"/>
        </w:rPr>
        <w:t>alkalmazkodni tudunk a kisgyermekek igényeihez, étkezési szokásaihoz, a csecsemőkorúak eltérő napirendjéhez, és a diétás gyermekek étrendjéhez.</w:t>
      </w:r>
      <w:r w:rsidR="00B35907" w:rsidRPr="00A33555">
        <w:rPr>
          <w:rFonts w:ascii="Calibri" w:hAnsi="Calibri"/>
        </w:rPr>
        <w:t xml:space="preserve"> Az intézményhez egy nagyobb közösségi helység is tartozik, melyet rossz idő esetében </w:t>
      </w:r>
      <w:r w:rsidR="00AD0DC7" w:rsidRPr="00A33555">
        <w:rPr>
          <w:rFonts w:ascii="Calibri" w:hAnsi="Calibri"/>
        </w:rPr>
        <w:t>tornaszobának használunk</w:t>
      </w:r>
      <w:r w:rsidR="00B94BAC">
        <w:rPr>
          <w:rFonts w:ascii="Calibri" w:hAnsi="Calibri"/>
        </w:rPr>
        <w:t>, emellett több foglalkozásnak is helyet ad</w:t>
      </w:r>
      <w:r w:rsidR="00AD0DC7" w:rsidRPr="00A33555">
        <w:rPr>
          <w:rFonts w:ascii="Calibri" w:hAnsi="Calibri"/>
        </w:rPr>
        <w:t>.</w:t>
      </w:r>
      <w:r w:rsidR="00B94BAC">
        <w:rPr>
          <w:rFonts w:ascii="Calibri" w:hAnsi="Calibri"/>
        </w:rPr>
        <w:t xml:space="preserve"> Mint </w:t>
      </w:r>
      <w:proofErr w:type="spellStart"/>
      <w:r w:rsidR="00B94BAC">
        <w:rPr>
          <w:rFonts w:ascii="Calibri" w:hAnsi="Calibri"/>
        </w:rPr>
        <w:t>Baba-Mama</w:t>
      </w:r>
      <w:proofErr w:type="spellEnd"/>
      <w:r w:rsidR="00B94BAC">
        <w:rPr>
          <w:rFonts w:ascii="Calibri" w:hAnsi="Calibri"/>
        </w:rPr>
        <w:t xml:space="preserve"> Klub, Angol foglalkozás, Felnőtt Torna, Kézműves Foglalkozás. És terveink között szerepel játszóház kialakítása is.</w:t>
      </w:r>
    </w:p>
    <w:p w:rsidR="00994616" w:rsidRPr="00AD0F1D" w:rsidRDefault="00994616" w:rsidP="007863F9">
      <w:pPr>
        <w:pStyle w:val="Cmsor2"/>
        <w:spacing w:after="120"/>
        <w:rPr>
          <w:rFonts w:asciiTheme="minorHAnsi" w:hAnsiTheme="minorHAnsi"/>
        </w:rPr>
      </w:pPr>
      <w:bookmarkStart w:id="5" w:name="_Toc503431512"/>
      <w:r w:rsidRPr="00AD0F1D">
        <w:rPr>
          <w:rFonts w:asciiTheme="minorHAnsi" w:hAnsiTheme="minorHAnsi"/>
        </w:rPr>
        <w:t>A bölcsőde pedagógiai hitvallása</w:t>
      </w:r>
      <w:bookmarkEnd w:id="5"/>
    </w:p>
    <w:p w:rsidR="00BA761C" w:rsidRPr="00F46D93" w:rsidRDefault="004D0F7F" w:rsidP="007863F9">
      <w:pPr>
        <w:spacing w:after="120" w:line="360" w:lineRule="auto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Nevelési nézeteink</w:t>
      </w:r>
      <w:r w:rsidR="00BA761C" w:rsidRPr="00F46D93">
        <w:rPr>
          <w:rFonts w:ascii="Calibri" w:hAnsi="Calibri"/>
          <w:b/>
          <w:i/>
        </w:rPr>
        <w:t xml:space="preserve"> az</w:t>
      </w:r>
      <w:r w:rsidR="00540D6A" w:rsidRPr="00F46D93">
        <w:rPr>
          <w:rFonts w:ascii="Calibri" w:hAnsi="Calibri"/>
          <w:b/>
          <w:i/>
        </w:rPr>
        <w:t xml:space="preserve"> alábbi idézettel</w:t>
      </w:r>
      <w:r w:rsidR="00F46D93" w:rsidRPr="00F46D93">
        <w:rPr>
          <w:rFonts w:ascii="Calibri" w:hAnsi="Calibri"/>
          <w:b/>
          <w:i/>
        </w:rPr>
        <w:t xml:space="preserve"> foglalhatók össze</w:t>
      </w:r>
    </w:p>
    <w:p w:rsidR="007863F9" w:rsidRPr="007863F9" w:rsidRDefault="007863F9" w:rsidP="007863F9">
      <w:pPr>
        <w:spacing w:after="240" w:line="360" w:lineRule="auto"/>
        <w:jc w:val="right"/>
        <w:rPr>
          <w:rFonts w:ascii="Calibri" w:hAnsi="Calibri"/>
          <w:i/>
          <w:sz w:val="22"/>
          <w:szCs w:val="22"/>
        </w:rPr>
      </w:pPr>
      <w:r w:rsidRPr="007863F9">
        <w:rPr>
          <w:rFonts w:ascii="Calibri" w:hAnsi="Calibri"/>
          <w:i/>
          <w:sz w:val="22"/>
          <w:szCs w:val="22"/>
        </w:rPr>
        <w:t xml:space="preserve"> „Minden egyes gyermek egy csoda. Nem lehet tudni, hogy kiben lakozik: egy új Ady Endre vagy épp Blaha Lujza. Hajtót nyitunk előttük, esélyt adunk nekik, hogy kibontakoztassák a személyiségüket, a tehetségüket. Nem kell hozzá mást tenni, mint csak egymásból a jót „kiszeretni”.”</w:t>
      </w:r>
    </w:p>
    <w:p w:rsidR="00F46D93" w:rsidRPr="00555785" w:rsidRDefault="00F46D93" w:rsidP="00711D7D">
      <w:pPr>
        <w:spacing w:line="360" w:lineRule="auto"/>
        <w:rPr>
          <w:rFonts w:ascii="Calibri" w:hAnsi="Calibri"/>
        </w:rPr>
      </w:pPr>
      <w:r w:rsidRPr="00555785">
        <w:rPr>
          <w:rFonts w:ascii="Calibri" w:hAnsi="Calibri"/>
        </w:rPr>
        <w:t>Az</w:t>
      </w:r>
      <w:r w:rsidR="00793AD6">
        <w:rPr>
          <w:rFonts w:ascii="Calibri" w:hAnsi="Calibri"/>
        </w:rPr>
        <w:t>t</w:t>
      </w:r>
      <w:r w:rsidRPr="00555785">
        <w:rPr>
          <w:rFonts w:ascii="Calibri" w:hAnsi="Calibri"/>
        </w:rPr>
        <w:t xml:space="preserve"> gondoljuk és valljuk, hogy a gyermeknek minden </w:t>
      </w:r>
      <w:r w:rsidR="007A6495" w:rsidRPr="00555785">
        <w:rPr>
          <w:rFonts w:ascii="Calibri" w:hAnsi="Calibri"/>
        </w:rPr>
        <w:t>helyzetben a legn</w:t>
      </w:r>
      <w:r w:rsidR="00A678E9">
        <w:rPr>
          <w:rFonts w:ascii="Calibri" w:hAnsi="Calibri"/>
        </w:rPr>
        <w:t>agyobb szüksége a szeretetre van</w:t>
      </w:r>
      <w:r w:rsidR="00F36BD1">
        <w:rPr>
          <w:rFonts w:ascii="Calibri" w:hAnsi="Calibri"/>
        </w:rPr>
        <w:t xml:space="preserve">. </w:t>
      </w:r>
      <w:r w:rsidR="007F216F">
        <w:rPr>
          <w:rFonts w:ascii="Calibri" w:hAnsi="Calibri"/>
        </w:rPr>
        <w:t xml:space="preserve">A </w:t>
      </w:r>
      <w:r w:rsidR="009B404E">
        <w:rPr>
          <w:rFonts w:ascii="Calibri" w:hAnsi="Calibri"/>
        </w:rPr>
        <w:t>0-3 év közötti gyermekek személyiségfejlődé</w:t>
      </w:r>
      <w:r w:rsidR="007F216F">
        <w:rPr>
          <w:rFonts w:ascii="Calibri" w:hAnsi="Calibri"/>
        </w:rPr>
        <w:t>s</w:t>
      </w:r>
      <w:r w:rsidR="00B15510">
        <w:rPr>
          <w:rFonts w:ascii="Calibri" w:hAnsi="Calibri"/>
        </w:rPr>
        <w:t>ében</w:t>
      </w:r>
      <w:r w:rsidR="007F216F">
        <w:rPr>
          <w:rFonts w:ascii="Calibri" w:hAnsi="Calibri"/>
        </w:rPr>
        <w:t>,</w:t>
      </w:r>
      <w:r w:rsidR="009B404E">
        <w:rPr>
          <w:rFonts w:ascii="Calibri" w:hAnsi="Calibri"/>
        </w:rPr>
        <w:t xml:space="preserve"> az anya-gyermek kapcsolat mellet, </w:t>
      </w:r>
      <w:r w:rsidR="00B23D75">
        <w:rPr>
          <w:rFonts w:ascii="Calibri" w:hAnsi="Calibri"/>
        </w:rPr>
        <w:t>a</w:t>
      </w:r>
      <w:r w:rsidR="009B404E">
        <w:rPr>
          <w:rFonts w:ascii="Calibri" w:hAnsi="Calibri"/>
        </w:rPr>
        <w:t xml:space="preserve"> </w:t>
      </w:r>
      <w:r w:rsidR="00FA5317">
        <w:rPr>
          <w:rFonts w:ascii="Calibri" w:hAnsi="Calibri"/>
        </w:rPr>
        <w:t xml:space="preserve">közvetlen </w:t>
      </w:r>
      <w:r w:rsidR="009B404E">
        <w:rPr>
          <w:rFonts w:ascii="Calibri" w:hAnsi="Calibri"/>
        </w:rPr>
        <w:t>környezet</w:t>
      </w:r>
      <w:r w:rsidR="00213570">
        <w:rPr>
          <w:rFonts w:ascii="Calibri" w:hAnsi="Calibri"/>
        </w:rPr>
        <w:t>i hatások</w:t>
      </w:r>
      <w:r w:rsidR="00FA5317">
        <w:rPr>
          <w:rFonts w:ascii="Calibri" w:hAnsi="Calibri"/>
        </w:rPr>
        <w:t xml:space="preserve"> játszanak igen fontos szerepet</w:t>
      </w:r>
      <w:r w:rsidR="00213570">
        <w:rPr>
          <w:rFonts w:ascii="Calibri" w:hAnsi="Calibri"/>
        </w:rPr>
        <w:t>. A gyermekek ebben a</w:t>
      </w:r>
      <w:r w:rsidR="008117E9">
        <w:rPr>
          <w:rFonts w:ascii="Calibri" w:hAnsi="Calibri"/>
        </w:rPr>
        <w:t>z időszakban a legérzékenyebbek</w:t>
      </w:r>
      <w:r w:rsidR="007817AE">
        <w:rPr>
          <w:rFonts w:ascii="Calibri" w:hAnsi="Calibri"/>
        </w:rPr>
        <w:t>, legsérülékenyebbek</w:t>
      </w:r>
      <w:r w:rsidR="006D458E">
        <w:rPr>
          <w:rFonts w:ascii="Calibri" w:hAnsi="Calibri"/>
        </w:rPr>
        <w:t>,</w:t>
      </w:r>
      <w:r w:rsidR="007817AE">
        <w:rPr>
          <w:rFonts w:ascii="Calibri" w:hAnsi="Calibri"/>
        </w:rPr>
        <w:t xml:space="preserve"> </w:t>
      </w:r>
      <w:r w:rsidR="008117E9">
        <w:rPr>
          <w:rFonts w:ascii="Calibri" w:hAnsi="Calibri"/>
        </w:rPr>
        <w:t xml:space="preserve">így a </w:t>
      </w:r>
      <w:r w:rsidR="008117E9">
        <w:rPr>
          <w:rFonts w:ascii="Calibri" w:hAnsi="Calibri"/>
        </w:rPr>
        <w:lastRenderedPageBreak/>
        <w:t>kisgyermeknevelő személye meghatározóvá válik.</w:t>
      </w:r>
      <w:r w:rsidR="009B0F2A">
        <w:rPr>
          <w:rFonts w:ascii="Calibri" w:hAnsi="Calibri"/>
        </w:rPr>
        <w:t xml:space="preserve"> </w:t>
      </w:r>
      <w:r w:rsidR="006D458E">
        <w:rPr>
          <w:rFonts w:ascii="Calibri" w:hAnsi="Calibri"/>
        </w:rPr>
        <w:t>K</w:t>
      </w:r>
      <w:r w:rsidR="001A1B54">
        <w:rPr>
          <w:rFonts w:ascii="Calibri" w:hAnsi="Calibri"/>
        </w:rPr>
        <w:t xml:space="preserve">iemelten </w:t>
      </w:r>
      <w:r w:rsidR="00A54CE5">
        <w:rPr>
          <w:rFonts w:ascii="Calibri" w:hAnsi="Calibri"/>
        </w:rPr>
        <w:t>fontosnak tartjuk a</w:t>
      </w:r>
      <w:r w:rsidR="001A1B54">
        <w:rPr>
          <w:rFonts w:ascii="Calibri" w:hAnsi="Calibri"/>
        </w:rPr>
        <w:t xml:space="preserve"> biztonságos légkört</w:t>
      </w:r>
      <w:r w:rsidR="00A54CE5">
        <w:rPr>
          <w:rFonts w:ascii="Calibri" w:hAnsi="Calibri"/>
        </w:rPr>
        <w:t>, melyben szeretettel neveljük a ránk bízott gyermekeket.</w:t>
      </w:r>
    </w:p>
    <w:p w:rsidR="00836EEA" w:rsidRPr="00F249BB" w:rsidRDefault="00994616" w:rsidP="001D1FED">
      <w:pPr>
        <w:pStyle w:val="Cmsor2"/>
        <w:rPr>
          <w:rFonts w:asciiTheme="minorHAnsi" w:eastAsia="Arial Unicode MS" w:hAnsiTheme="minorHAnsi"/>
        </w:rPr>
      </w:pPr>
      <w:bookmarkStart w:id="6" w:name="_Toc503431513"/>
      <w:r w:rsidRPr="00F249BB">
        <w:rPr>
          <w:rFonts w:asciiTheme="minorHAnsi" w:hAnsiTheme="minorHAnsi"/>
        </w:rPr>
        <w:t>Az intézmény működtetésének célja, feladata</w:t>
      </w:r>
      <w:bookmarkStart w:id="7" w:name="_Toc279560550"/>
      <w:bookmarkStart w:id="8" w:name="_Toc279561386"/>
      <w:bookmarkEnd w:id="6"/>
      <w:r w:rsidR="00836EEA" w:rsidRPr="00F249BB">
        <w:rPr>
          <w:rFonts w:asciiTheme="minorHAnsi" w:eastAsia="Arial Unicode MS" w:hAnsiTheme="minorHAnsi"/>
        </w:rPr>
        <w:t xml:space="preserve"> </w:t>
      </w:r>
    </w:p>
    <w:p w:rsidR="001F04EA" w:rsidRPr="00F249BB" w:rsidRDefault="001F1FFE" w:rsidP="005D5283">
      <w:pPr>
        <w:pStyle w:val="Cmsor3"/>
        <w:rPr>
          <w:rFonts w:asciiTheme="minorHAnsi" w:hAnsiTheme="minorHAnsi"/>
        </w:rPr>
      </w:pPr>
      <w:bookmarkStart w:id="9" w:name="_Toc503431514"/>
      <w:bookmarkEnd w:id="7"/>
      <w:bookmarkEnd w:id="8"/>
      <w:r w:rsidRPr="00F249BB">
        <w:rPr>
          <w:rFonts w:asciiTheme="minorHAnsi" w:hAnsiTheme="minorHAnsi"/>
        </w:rPr>
        <w:t>A bölcsőde célja</w:t>
      </w:r>
      <w:bookmarkEnd w:id="9"/>
    </w:p>
    <w:p w:rsidR="00836EEA" w:rsidRDefault="001F04EA" w:rsidP="00D31A51">
      <w:pPr>
        <w:pStyle w:val="Default"/>
        <w:spacing w:before="100" w:beforeAutospacing="1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836EEA" w:rsidRPr="0052544E">
        <w:rPr>
          <w:rFonts w:ascii="Calibri" w:hAnsi="Calibri" w:cs="Calibri"/>
        </w:rPr>
        <w:t xml:space="preserve"> családban nevelkedő kisgyermek számára a családi nevelést segítve, napközbeni ellátás keretében a gyermek fizikai- és érzelmi biztonságának és jóllétének</w:t>
      </w:r>
      <w:r w:rsidR="00836EEA">
        <w:rPr>
          <w:rFonts w:ascii="Calibri" w:hAnsi="Calibri" w:cs="Calibri"/>
        </w:rPr>
        <w:t xml:space="preserve"> </w:t>
      </w:r>
      <w:r w:rsidR="00836EEA" w:rsidRPr="0052544E">
        <w:rPr>
          <w:rFonts w:ascii="Calibri" w:hAnsi="Calibri" w:cs="Calibri"/>
        </w:rPr>
        <w:t xml:space="preserve">megteremtésével, feltétel nélküli szeretettel és elfogadással, a gyermek nemzetiségi / etnikai hovatartozásának tiszteletben tartásával, identitásának erősítésével kompetenciájának figyelembevételével, tapasztalatszerzési lehetőség biztosításával, viselkedési minták nyújtásával elősegíteni a harmonikus fejlődést. </w:t>
      </w:r>
    </w:p>
    <w:p w:rsidR="005318A0" w:rsidRDefault="00836EEA" w:rsidP="00711D7D">
      <w:pPr>
        <w:pStyle w:val="Default"/>
        <w:spacing w:line="360" w:lineRule="auto"/>
        <w:rPr>
          <w:rFonts w:ascii="Calibri" w:hAnsi="Calibri" w:cs="Calibri"/>
        </w:rPr>
      </w:pPr>
      <w:r w:rsidRPr="0052544E">
        <w:rPr>
          <w:rFonts w:ascii="Calibri" w:hAnsi="Calibri" w:cs="Calibri"/>
        </w:rPr>
        <w:t>A hátrányos helyzetű, a szegény és a periférián élő családok gyermekei esetében a hátrányoknak és következményeiknek enyhítésére törekvés</w:t>
      </w:r>
      <w:r w:rsidR="00B874A8">
        <w:rPr>
          <w:rFonts w:ascii="Calibri" w:hAnsi="Calibri" w:cs="Calibri"/>
        </w:rPr>
        <w:t xml:space="preserve">, </w:t>
      </w:r>
      <w:r w:rsidR="00791AE1">
        <w:rPr>
          <w:rFonts w:ascii="Calibri" w:hAnsi="Calibri" w:cs="Calibri"/>
        </w:rPr>
        <w:t xml:space="preserve">más </w:t>
      </w:r>
      <w:r w:rsidR="009C3326">
        <w:rPr>
          <w:rFonts w:ascii="Calibri" w:hAnsi="Calibri" w:cs="Calibri"/>
        </w:rPr>
        <w:t>szervezetekkel,</w:t>
      </w:r>
      <w:r w:rsidR="00791AE1">
        <w:rPr>
          <w:rFonts w:ascii="Calibri" w:hAnsi="Calibri" w:cs="Calibri"/>
        </w:rPr>
        <w:t xml:space="preserve"> intézményekkel együttműködve.</w:t>
      </w:r>
    </w:p>
    <w:p w:rsidR="001F04EA" w:rsidRPr="00F249BB" w:rsidRDefault="001F04EA" w:rsidP="005D5283">
      <w:pPr>
        <w:pStyle w:val="Cmsor3"/>
        <w:rPr>
          <w:rFonts w:asciiTheme="minorHAnsi" w:hAnsiTheme="minorHAnsi"/>
        </w:rPr>
      </w:pPr>
      <w:bookmarkStart w:id="10" w:name="_Toc503431515"/>
      <w:r w:rsidRPr="00F249BB">
        <w:rPr>
          <w:rFonts w:asciiTheme="minorHAnsi" w:hAnsiTheme="minorHAnsi"/>
        </w:rPr>
        <w:t>A bölcsőde feladata</w:t>
      </w:r>
      <w:bookmarkEnd w:id="10"/>
    </w:p>
    <w:p w:rsidR="001F04EA" w:rsidRPr="001F04EA" w:rsidRDefault="00D418B5" w:rsidP="00307AFE">
      <w:pPr>
        <w:pStyle w:val="Default"/>
        <w:spacing w:before="100" w:beforeAutospacing="1" w:line="360" w:lineRule="auto"/>
        <w:rPr>
          <w:rFonts w:ascii="Calibri" w:hAnsi="Calibri" w:cs="Calibri"/>
          <w:b/>
        </w:rPr>
      </w:pPr>
      <w:r>
        <w:t xml:space="preserve">Kisgyermeknevelőink, gondozó-nevelő munkát végeznek, mely tartalmazza azokat a nevelési, gondozási feladatokat, melyek biztosítják a gyermekek </w:t>
      </w:r>
      <w:r w:rsidR="00C77771">
        <w:t xml:space="preserve">testi-lelki-szellemi </w:t>
      </w:r>
      <w:r>
        <w:t>fejlődését, a közösségi életre való felkészítését és a szociálisan hátrányos helyzetben lévők felzárkóztatását.</w:t>
      </w:r>
      <w:r w:rsidR="00C77771">
        <w:t xml:space="preserve"> Minden gyermek számára</w:t>
      </w:r>
      <w:r w:rsidR="003C4655">
        <w:t xml:space="preserve"> biztosítjuk</w:t>
      </w:r>
      <w:r w:rsidR="00C77771">
        <w:t xml:space="preserve"> az életkoruknak megfelelő </w:t>
      </w:r>
      <w:r w:rsidR="003C4655">
        <w:t xml:space="preserve">étkezést, játékokat, amíg szüleik </w:t>
      </w:r>
      <w:r w:rsidR="00C749DF">
        <w:t xml:space="preserve">munkavégzésük, betegségük, szociális helyzetük, vagy egyéb ok miatt napközbeni ellátásukról nem tudnak gondoskodni. </w:t>
      </w:r>
    </w:p>
    <w:p w:rsidR="00BF7D8C" w:rsidRPr="00F249BB" w:rsidRDefault="00BF7D8C" w:rsidP="001D1FED">
      <w:pPr>
        <w:pStyle w:val="Cmsor2"/>
        <w:rPr>
          <w:rFonts w:asciiTheme="minorHAnsi" w:hAnsiTheme="minorHAnsi"/>
        </w:rPr>
      </w:pPr>
      <w:bookmarkStart w:id="11" w:name="_Toc503431516"/>
      <w:r w:rsidRPr="00F249BB">
        <w:rPr>
          <w:rFonts w:asciiTheme="minorHAnsi" w:hAnsiTheme="minorHAnsi"/>
        </w:rPr>
        <w:t>A</w:t>
      </w:r>
      <w:r w:rsidR="00994616" w:rsidRPr="00F249BB">
        <w:rPr>
          <w:rFonts w:asciiTheme="minorHAnsi" w:hAnsiTheme="minorHAnsi"/>
        </w:rPr>
        <w:t>z intézmény minőségpolitikája</w:t>
      </w:r>
      <w:bookmarkEnd w:id="11"/>
    </w:p>
    <w:p w:rsidR="00F16968" w:rsidRDefault="009E7517" w:rsidP="006C5C6D">
      <w:pPr>
        <w:spacing w:before="100" w:before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Gondo</w:t>
      </w:r>
      <w:r w:rsidR="0066675A">
        <w:rPr>
          <w:rFonts w:ascii="Times New Roman" w:hAnsi="Times New Roman" w:cs="Times New Roman"/>
        </w:rPr>
        <w:t>zó-nevelő munkánkat mindig a szakma által elfogadott, ajánlott</w:t>
      </w:r>
      <w:r w:rsidR="00A713AB">
        <w:rPr>
          <w:rFonts w:ascii="Times New Roman" w:hAnsi="Times New Roman" w:cs="Times New Roman"/>
        </w:rPr>
        <w:t xml:space="preserve"> módszerekre építve végezzük.</w:t>
      </w:r>
    </w:p>
    <w:p w:rsidR="00021396" w:rsidRDefault="00A713AB" w:rsidP="00FF6B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Intézményünkben nagy hangsúlyt fektetünk</w:t>
      </w:r>
      <w:r w:rsidR="0069743A">
        <w:rPr>
          <w:rFonts w:ascii="Times New Roman" w:hAnsi="Times New Roman" w:cs="Times New Roman"/>
        </w:rPr>
        <w:t xml:space="preserve"> a folyamatos fejlődésre </w:t>
      </w:r>
      <w:r w:rsidR="009F4B2A">
        <w:rPr>
          <w:rFonts w:ascii="Times New Roman" w:hAnsi="Times New Roman" w:cs="Times New Roman"/>
        </w:rPr>
        <w:t>kiemelten a kisgyermeknevelők, de a többi dolgozó tekintetében is.</w:t>
      </w:r>
      <w:r w:rsidR="00F16968">
        <w:rPr>
          <w:rFonts w:ascii="Times New Roman" w:hAnsi="Times New Roman" w:cs="Times New Roman"/>
        </w:rPr>
        <w:t xml:space="preserve"> A folyamatos megújulás alapozza meg a szakszerű</w:t>
      </w:r>
      <w:r w:rsidR="00E4095F">
        <w:rPr>
          <w:rFonts w:ascii="Times New Roman" w:hAnsi="Times New Roman" w:cs="Times New Roman"/>
        </w:rPr>
        <w:t>,</w:t>
      </w:r>
      <w:r w:rsidR="002F6371">
        <w:rPr>
          <w:rFonts w:ascii="Times New Roman" w:hAnsi="Times New Roman" w:cs="Times New Roman"/>
        </w:rPr>
        <w:t xml:space="preserve"> egyben a gyermekek </w:t>
      </w:r>
      <w:r w:rsidR="00E4095F">
        <w:rPr>
          <w:rFonts w:ascii="Times New Roman" w:hAnsi="Times New Roman" w:cs="Times New Roman"/>
        </w:rPr>
        <w:t xml:space="preserve">megfelelő testi-lelki fejlődésére </w:t>
      </w:r>
      <w:r w:rsidR="00BF701D">
        <w:rPr>
          <w:rFonts w:ascii="Times New Roman" w:hAnsi="Times New Roman" w:cs="Times New Roman"/>
        </w:rPr>
        <w:t>irányuló munkát.</w:t>
      </w:r>
    </w:p>
    <w:p w:rsidR="00FE03CF" w:rsidRDefault="000865C8" w:rsidP="005D528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Ezért </w:t>
      </w:r>
      <w:r w:rsidR="00C61418">
        <w:rPr>
          <w:rFonts w:ascii="Times New Roman" w:hAnsi="Times New Roman" w:cs="Times New Roman"/>
        </w:rPr>
        <w:t>kiemelt feladatunknak tekintjük a továbbképzések folyamatos szervezését, pedagógiai, pszichológiai, előadások látogatását</w:t>
      </w:r>
      <w:r w:rsidR="008E059E">
        <w:rPr>
          <w:rFonts w:ascii="Times New Roman" w:hAnsi="Times New Roman" w:cs="Times New Roman"/>
        </w:rPr>
        <w:t>, valamint a kisgyermekek szocializálódási folyamatának tanulmányozását</w:t>
      </w:r>
      <w:r w:rsidR="0043436E">
        <w:rPr>
          <w:rFonts w:ascii="Times New Roman" w:hAnsi="Times New Roman" w:cs="Times New Roman"/>
        </w:rPr>
        <w:t>.</w:t>
      </w:r>
    </w:p>
    <w:p w:rsidR="005D5283" w:rsidRPr="00BB2D69" w:rsidRDefault="005D5283" w:rsidP="005D5283">
      <w:pPr>
        <w:spacing w:line="360" w:lineRule="auto"/>
      </w:pPr>
    </w:p>
    <w:p w:rsidR="00B81EA7" w:rsidRPr="00F249BB" w:rsidRDefault="00B81EA7" w:rsidP="000463EE">
      <w:pPr>
        <w:pStyle w:val="Cmsor1"/>
        <w:rPr>
          <w:rFonts w:asciiTheme="minorHAnsi" w:hAnsiTheme="minorHAnsi"/>
        </w:rPr>
      </w:pPr>
      <w:bookmarkStart w:id="12" w:name="_Toc503431517"/>
      <w:bookmarkStart w:id="13" w:name="bookmark18"/>
      <w:bookmarkStart w:id="14" w:name="_Toc279560559"/>
      <w:bookmarkStart w:id="15" w:name="_Toc279561395"/>
      <w:bookmarkEnd w:id="4"/>
      <w:r w:rsidRPr="00F249BB">
        <w:rPr>
          <w:rFonts w:asciiTheme="minorHAnsi" w:hAnsiTheme="minorHAnsi"/>
        </w:rPr>
        <w:t>A bölcsődei nevelés-gondozás alapelvei</w:t>
      </w:r>
      <w:bookmarkEnd w:id="12"/>
      <w:r w:rsidRPr="00F249BB">
        <w:rPr>
          <w:rFonts w:asciiTheme="minorHAnsi" w:hAnsiTheme="minorHAnsi"/>
        </w:rPr>
        <w:t xml:space="preserve"> </w:t>
      </w:r>
    </w:p>
    <w:p w:rsidR="00B81EA7" w:rsidRPr="00F249BB" w:rsidRDefault="00B81EA7" w:rsidP="001D1FED">
      <w:pPr>
        <w:pStyle w:val="Cmsor2"/>
        <w:rPr>
          <w:rFonts w:asciiTheme="minorHAnsi" w:hAnsiTheme="minorHAnsi"/>
        </w:rPr>
      </w:pPr>
      <w:bookmarkStart w:id="16" w:name="_Toc279560552"/>
      <w:bookmarkStart w:id="17" w:name="_Toc279561388"/>
      <w:bookmarkStart w:id="18" w:name="_Toc503431518"/>
      <w:r w:rsidRPr="00F249BB">
        <w:rPr>
          <w:rFonts w:asciiTheme="minorHAnsi" w:hAnsiTheme="minorHAnsi"/>
        </w:rPr>
        <w:t>A családi nevelés elsődlegességének tisztelete</w:t>
      </w:r>
      <w:bookmarkEnd w:id="16"/>
      <w:bookmarkEnd w:id="17"/>
      <w:bookmarkEnd w:id="18"/>
    </w:p>
    <w:p w:rsidR="00B81EA7" w:rsidRDefault="00B81EA7" w:rsidP="006C5C6D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Elsődlegesen a gyermekek nevelésének színtere a </w:t>
      </w:r>
      <w:r w:rsidRPr="005B5414">
        <w:rPr>
          <w:rFonts w:ascii="Calibri" w:hAnsi="Calibri" w:cs="Calibri"/>
          <w:sz w:val="24"/>
          <w:szCs w:val="24"/>
        </w:rPr>
        <w:t>család</w:t>
      </w:r>
      <w:r>
        <w:rPr>
          <w:rFonts w:ascii="Calibri" w:hAnsi="Calibri" w:cs="Calibri"/>
          <w:sz w:val="24"/>
          <w:szCs w:val="24"/>
        </w:rPr>
        <w:t xml:space="preserve">. </w:t>
      </w:r>
    </w:p>
    <w:p w:rsidR="00B81EA7" w:rsidRDefault="00B81EA7" w:rsidP="00B81EA7">
      <w:pPr>
        <w:pStyle w:val="Szvegtrzs13"/>
        <w:shd w:val="clear" w:color="auto" w:fill="auto"/>
        <w:spacing w:line="360" w:lineRule="auto"/>
        <w:ind w:lef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Ezért intézményünk célkitűzései közt fontos helyen szerepel a család minél nagyobb mértékű bevonása a bölcsődei programokba. A családlátogatások alkalmával felállított átfogó kép alapján a kialakult családi szokások, nevelési értékek hagyományok tiszteletben tartása mellett, ha szükséges igyekszünk a nevelési hiányosságokat kompenzálni, korrigálni.</w:t>
      </w:r>
    </w:p>
    <w:p w:rsidR="00B81EA7" w:rsidRPr="00F249BB" w:rsidRDefault="00B81EA7" w:rsidP="001D1FED">
      <w:pPr>
        <w:pStyle w:val="Cmsor2"/>
        <w:rPr>
          <w:rFonts w:asciiTheme="minorHAnsi" w:hAnsiTheme="minorHAnsi"/>
        </w:rPr>
      </w:pPr>
      <w:bookmarkStart w:id="19" w:name="_Toc279560553"/>
      <w:bookmarkStart w:id="20" w:name="_Toc279561389"/>
      <w:bookmarkStart w:id="21" w:name="_Toc503431519"/>
      <w:r w:rsidRPr="00F249BB">
        <w:rPr>
          <w:rFonts w:asciiTheme="minorHAnsi" w:hAnsiTheme="minorHAnsi"/>
        </w:rPr>
        <w:t>A gyermeki személyiség tiszteletének elve</w:t>
      </w:r>
      <w:bookmarkEnd w:id="19"/>
      <w:bookmarkEnd w:id="20"/>
      <w:bookmarkEnd w:id="21"/>
    </w:p>
    <w:p w:rsidR="00B81EA7" w:rsidRDefault="00B81EA7" w:rsidP="00626DDE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Az emberi jogok az alapvető szabadságjogok tiszteletben tartása, a gyermek, mint fejlődő személyiség esetében különösen nagy figyelmet kap. A gyermeket (</w:t>
      </w:r>
      <w:r w:rsidRPr="00423BEF">
        <w:rPr>
          <w:rFonts w:ascii="Calibri" w:hAnsi="Calibri" w:cs="Calibri"/>
          <w:sz w:val="24"/>
          <w:szCs w:val="24"/>
        </w:rPr>
        <w:t>a kisebb körű kompetenciából fakadó nagyobb segítségigénye / ráutaltsága miatt</w:t>
      </w:r>
      <w:r>
        <w:rPr>
          <w:rFonts w:ascii="Calibri" w:hAnsi="Calibri" w:cs="Calibri"/>
          <w:sz w:val="24"/>
          <w:szCs w:val="24"/>
        </w:rPr>
        <w:t>) kiemelt védelem illeti meg.</w:t>
      </w:r>
      <w:r w:rsidRPr="00C37A5C">
        <w:rPr>
          <w:rFonts w:ascii="Calibri" w:hAnsi="Calibri" w:cs="Calibri"/>
          <w:sz w:val="24"/>
          <w:szCs w:val="24"/>
        </w:rPr>
        <w:t xml:space="preserve"> </w:t>
      </w:r>
      <w:r w:rsidRPr="00423BEF">
        <w:rPr>
          <w:rFonts w:ascii="Calibri" w:hAnsi="Calibri" w:cs="Calibri"/>
          <w:sz w:val="24"/>
          <w:szCs w:val="24"/>
        </w:rPr>
        <w:t>A bölcsődei nevelés-gondozás értékközvetítő és értékteremtő folyamat, amely a gyermeki személyiség teljes kibontakoztatására, a személyes, a szociális és a kognitív kompetenciák fejlődésének segítésére irányul</w:t>
      </w:r>
      <w:r>
        <w:rPr>
          <w:rFonts w:ascii="Calibri" w:hAnsi="Calibri" w:cs="Calibri"/>
          <w:sz w:val="24"/>
          <w:szCs w:val="24"/>
        </w:rPr>
        <w:t>.</w:t>
      </w:r>
    </w:p>
    <w:p w:rsidR="00B81EA7" w:rsidRPr="00F249BB" w:rsidRDefault="00B81EA7" w:rsidP="001D1FED">
      <w:pPr>
        <w:pStyle w:val="Cmsor2"/>
        <w:rPr>
          <w:rFonts w:asciiTheme="minorHAnsi" w:hAnsiTheme="minorHAnsi"/>
        </w:rPr>
      </w:pPr>
      <w:bookmarkStart w:id="22" w:name="_Toc279560554"/>
      <w:bookmarkStart w:id="23" w:name="_Toc279561390"/>
      <w:bookmarkStart w:id="24" w:name="_Toc503431520"/>
      <w:r w:rsidRPr="00F249BB">
        <w:rPr>
          <w:rFonts w:asciiTheme="minorHAnsi" w:hAnsiTheme="minorHAnsi"/>
        </w:rPr>
        <w:t>A nevelés és gondozás egységének elve</w:t>
      </w:r>
      <w:bookmarkEnd w:id="22"/>
      <w:bookmarkEnd w:id="23"/>
      <w:bookmarkEnd w:id="24"/>
    </w:p>
    <w:p w:rsidR="00B81EA7" w:rsidRPr="00423BEF" w:rsidRDefault="00B81EA7" w:rsidP="00883261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két fogalom elválaszthatatlanok, egy</w:t>
      </w:r>
      <w:r w:rsidRPr="00423BEF">
        <w:rPr>
          <w:rFonts w:ascii="Calibri" w:hAnsi="Calibri" w:cs="Calibri"/>
          <w:sz w:val="24"/>
          <w:szCs w:val="24"/>
        </w:rPr>
        <w:t xml:space="preserve"> egységet alkotnak. A nevelés tágabb, a gondozás szűkebb fogalom: a gondozás minden helyzetében nevelés is folyik, a nevelés helyzetei, lehetőségei azonban nem korlátozódnak a gondozási helyzetekre.</w:t>
      </w:r>
    </w:p>
    <w:p w:rsidR="00B81EA7" w:rsidRPr="00F249BB" w:rsidRDefault="00B81EA7" w:rsidP="001D1FED">
      <w:pPr>
        <w:pStyle w:val="Cmsor2"/>
        <w:rPr>
          <w:rFonts w:asciiTheme="minorHAnsi" w:hAnsiTheme="minorHAnsi"/>
        </w:rPr>
      </w:pPr>
      <w:bookmarkStart w:id="25" w:name="_Toc279560555"/>
      <w:bookmarkStart w:id="26" w:name="_Toc279561391"/>
      <w:bookmarkStart w:id="27" w:name="_Toc503431521"/>
      <w:r w:rsidRPr="00F249BB">
        <w:rPr>
          <w:rFonts w:asciiTheme="minorHAnsi" w:hAnsiTheme="minorHAnsi"/>
        </w:rPr>
        <w:t>Az egyéni bánásmód elve</w:t>
      </w:r>
      <w:bookmarkEnd w:id="25"/>
      <w:bookmarkEnd w:id="26"/>
      <w:bookmarkEnd w:id="27"/>
    </w:p>
    <w:p w:rsidR="00B81EA7" w:rsidRDefault="00B81EA7" w:rsidP="00883261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 kisgyermeknevelő figyelme, megbecsülése, őszinte érdeklődése elengedhetetlen a</w:t>
      </w:r>
      <w:r w:rsidRPr="00423BEF">
        <w:rPr>
          <w:rFonts w:ascii="Calibri" w:hAnsi="Calibri" w:cs="Calibri"/>
          <w:sz w:val="24"/>
          <w:szCs w:val="24"/>
        </w:rPr>
        <w:t xml:space="preserve"> gyermek fejlődéséhez</w:t>
      </w:r>
      <w:r>
        <w:rPr>
          <w:rFonts w:ascii="Calibri" w:hAnsi="Calibri" w:cs="Calibri"/>
          <w:sz w:val="24"/>
          <w:szCs w:val="24"/>
        </w:rPr>
        <w:t>. Ez az alapja a gyermek egyéni megismerésének, amely előfeltétele az egyéni bánásmódnak.</w:t>
      </w:r>
    </w:p>
    <w:p w:rsidR="00B81EA7" w:rsidRDefault="00B81EA7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 xml:space="preserve">kisgyermeknevelő </w:t>
      </w:r>
      <w:r w:rsidRPr="00423BEF">
        <w:rPr>
          <w:rFonts w:ascii="Calibri" w:hAnsi="Calibri" w:cs="Calibri"/>
          <w:sz w:val="24"/>
          <w:szCs w:val="24"/>
        </w:rPr>
        <w:t xml:space="preserve">meleg, szeretetteljes odafordulással, a megfelelő környezet kialakításával, a gyermek életkori- és egyéni sajátosságait, fejlettségét, pillanatnyi fizikai és pszichés állapotát, hangulatát figyelembe véve segíti a gyermek fejlődését. Fontos, hogy a bölcsődébe járó gyermekek mindegyike folyamatosan érezze a róla gondoskodó felnőtt </w:t>
      </w:r>
      <w:r w:rsidRPr="00423BEF">
        <w:rPr>
          <w:rFonts w:ascii="Calibri" w:hAnsi="Calibri" w:cs="Calibri"/>
          <w:sz w:val="24"/>
          <w:szCs w:val="24"/>
        </w:rPr>
        <w:lastRenderedPageBreak/>
        <w:t>elfogadását akkor is, ha lassabban fejlődik, akkor is, ha esetleg több területen jelentős eltérést mutat az átlagos fejlődéstől, ha sajátos nevelési igényű, ha viselkedése bizonyos esetekben különbözik a megszokottól, emiatt nehezebben kezelhető.</w:t>
      </w:r>
    </w:p>
    <w:p w:rsidR="00B81EA7" w:rsidRDefault="00B81EA7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nevelőnő</w:t>
      </w:r>
      <w:r w:rsidRPr="00423BEF">
        <w:rPr>
          <w:rFonts w:ascii="Calibri" w:hAnsi="Calibri" w:cs="Calibri"/>
          <w:sz w:val="24"/>
          <w:szCs w:val="24"/>
        </w:rPr>
        <w:t xml:space="preserve"> elfogadja, tiszteletben tartja a gyermek</w:t>
      </w:r>
      <w:r>
        <w:rPr>
          <w:rFonts w:ascii="Calibri" w:hAnsi="Calibri" w:cs="Calibri"/>
          <w:sz w:val="24"/>
          <w:szCs w:val="24"/>
        </w:rPr>
        <w:t>,</w:t>
      </w:r>
      <w:r w:rsidRPr="00423BEF">
        <w:rPr>
          <w:rFonts w:ascii="Calibri" w:hAnsi="Calibri" w:cs="Calibri"/>
          <w:sz w:val="24"/>
          <w:szCs w:val="24"/>
        </w:rPr>
        <w:t xml:space="preserve"> vallási, nemzetiségi/etnikai,</w:t>
      </w:r>
      <w:r>
        <w:rPr>
          <w:rFonts w:ascii="Calibri" w:hAnsi="Calibri" w:cs="Calibri"/>
          <w:sz w:val="24"/>
          <w:szCs w:val="24"/>
        </w:rPr>
        <w:t xml:space="preserve"> kulturális </w:t>
      </w:r>
      <w:r w:rsidRPr="00423BEF">
        <w:rPr>
          <w:rFonts w:ascii="Calibri" w:hAnsi="Calibri" w:cs="Calibri"/>
          <w:sz w:val="24"/>
          <w:szCs w:val="24"/>
        </w:rPr>
        <w:t>hovatartozását, és a lehetőségek szerint segíti az identitástudat kialakulását és fejlődését, segíti a saját és a más kultúra és hagyományok megismerését és tiszteletben tartását.</w:t>
      </w:r>
    </w:p>
    <w:p w:rsidR="00B81EA7" w:rsidRPr="00F249BB" w:rsidRDefault="00B81EA7" w:rsidP="001D1FED">
      <w:pPr>
        <w:pStyle w:val="Cmsor2"/>
        <w:rPr>
          <w:rFonts w:asciiTheme="minorHAnsi" w:hAnsiTheme="minorHAnsi"/>
        </w:rPr>
      </w:pPr>
      <w:bookmarkStart w:id="28" w:name="_Toc279560556"/>
      <w:bookmarkStart w:id="29" w:name="_Toc279561392"/>
      <w:bookmarkStart w:id="30" w:name="_Toc503431522"/>
      <w:r w:rsidRPr="00F249BB">
        <w:rPr>
          <w:rFonts w:asciiTheme="minorHAnsi" w:hAnsiTheme="minorHAnsi"/>
        </w:rPr>
        <w:t>A biztonság és a stabilitás elve</w:t>
      </w:r>
      <w:bookmarkEnd w:id="28"/>
      <w:bookmarkEnd w:id="29"/>
      <w:bookmarkEnd w:id="30"/>
    </w:p>
    <w:p w:rsidR="00B81EA7" w:rsidRDefault="00B81EA7" w:rsidP="00883261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Az érzelmi biztonság alapfeltétele a </w:t>
      </w:r>
      <w:r w:rsidRPr="00423BEF">
        <w:rPr>
          <w:rFonts w:ascii="Calibri" w:hAnsi="Calibri" w:cs="Calibri"/>
          <w:sz w:val="24"/>
          <w:szCs w:val="24"/>
        </w:rPr>
        <w:t>gyermek személyi- és tárgyi környezetének állandósága („saját" gondozónő-rendszer, felmenőrendszer, csoport- és helyállandóság)</w:t>
      </w:r>
      <w:r>
        <w:rPr>
          <w:rFonts w:ascii="Calibri" w:hAnsi="Calibri" w:cs="Calibri"/>
          <w:sz w:val="24"/>
          <w:szCs w:val="24"/>
        </w:rPr>
        <w:t>.</w:t>
      </w:r>
      <w:r w:rsidRPr="00423BEF">
        <w:rPr>
          <w:rFonts w:ascii="Calibri" w:hAnsi="Calibri" w:cs="Calibri"/>
          <w:sz w:val="24"/>
          <w:szCs w:val="24"/>
        </w:rPr>
        <w:t xml:space="preserve"> A biztonság </w:t>
      </w:r>
      <w:r>
        <w:rPr>
          <w:rFonts w:ascii="Calibri" w:hAnsi="Calibri" w:cs="Calibri"/>
          <w:sz w:val="24"/>
          <w:szCs w:val="24"/>
        </w:rPr>
        <w:t xml:space="preserve">nem korlátozódik a mentális védettségre, kiterjed a </w:t>
      </w:r>
      <w:r w:rsidRPr="00423BEF">
        <w:rPr>
          <w:rFonts w:ascii="Calibri" w:hAnsi="Calibri" w:cs="Calibri"/>
          <w:sz w:val="24"/>
          <w:szCs w:val="24"/>
        </w:rPr>
        <w:t xml:space="preserve">fizikai és a </w:t>
      </w:r>
      <w:r>
        <w:rPr>
          <w:rFonts w:ascii="Calibri" w:hAnsi="Calibri" w:cs="Calibri"/>
          <w:sz w:val="24"/>
          <w:szCs w:val="24"/>
        </w:rPr>
        <w:t>lelki</w:t>
      </w:r>
      <w:r w:rsidRPr="00423BEF">
        <w:rPr>
          <w:rFonts w:ascii="Calibri" w:hAnsi="Calibri" w:cs="Calibri"/>
          <w:sz w:val="24"/>
          <w:szCs w:val="24"/>
        </w:rPr>
        <w:t xml:space="preserve"> erőszak minden formájá</w:t>
      </w:r>
      <w:r>
        <w:rPr>
          <w:rFonts w:ascii="Calibri" w:hAnsi="Calibri" w:cs="Calibri"/>
          <w:sz w:val="24"/>
          <w:szCs w:val="24"/>
        </w:rPr>
        <w:t>ra.</w:t>
      </w:r>
    </w:p>
    <w:p w:rsidR="00B81EA7" w:rsidRPr="00423BEF" w:rsidRDefault="00B81EA7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napirend folyamatosságából, az egyes mozzanatok egymásra épüléséből fakadó ismétlődések tájékozódási lehetőséget, stabilitást, kiszámíthatóságot eredményez</w:t>
      </w:r>
      <w:r>
        <w:rPr>
          <w:rFonts w:ascii="Calibri" w:hAnsi="Calibri" w:cs="Calibri"/>
          <w:sz w:val="24"/>
          <w:szCs w:val="24"/>
        </w:rPr>
        <w:t>nek a napi események sorában</w:t>
      </w:r>
      <w:r w:rsidRPr="00423BEF">
        <w:rPr>
          <w:rFonts w:ascii="Calibri" w:hAnsi="Calibri" w:cs="Calibri"/>
          <w:sz w:val="24"/>
          <w:szCs w:val="24"/>
        </w:rPr>
        <w:t>.</w:t>
      </w:r>
    </w:p>
    <w:p w:rsidR="00B81EA7" w:rsidRPr="00423BEF" w:rsidRDefault="00B81EA7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gyermek új helyzetekhez való fokozatos hozzászoktatása segíti alkalmazkodását, a változások elfogadását, az új megismerését, a szokások kialakulását. </w:t>
      </w:r>
    </w:p>
    <w:p w:rsidR="00B81EA7" w:rsidRPr="00F249BB" w:rsidRDefault="00B81EA7" w:rsidP="001D1FED">
      <w:pPr>
        <w:pStyle w:val="Cmsor2"/>
        <w:rPr>
          <w:rFonts w:asciiTheme="minorHAnsi" w:hAnsiTheme="minorHAnsi"/>
        </w:rPr>
      </w:pPr>
      <w:bookmarkStart w:id="31" w:name="_Toc279560557"/>
      <w:bookmarkStart w:id="32" w:name="_Toc279561393"/>
      <w:bookmarkStart w:id="33" w:name="_Toc503431523"/>
      <w:r w:rsidRPr="00F249BB">
        <w:rPr>
          <w:rFonts w:asciiTheme="minorHAnsi" w:hAnsiTheme="minorHAnsi"/>
        </w:rPr>
        <w:t>Az aktivitás, az önállósulás segítésének elve</w:t>
      </w:r>
      <w:bookmarkEnd w:id="31"/>
      <w:bookmarkEnd w:id="32"/>
      <w:bookmarkEnd w:id="33"/>
    </w:p>
    <w:p w:rsidR="00B81EA7" w:rsidRPr="00423BEF" w:rsidRDefault="00B81EA7" w:rsidP="00A065ED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z aktivitást és az önállóság iránti vágyat fokozzák a pozitív megerősítések;</w:t>
      </w:r>
      <w:r w:rsidRPr="00423BEF">
        <w:rPr>
          <w:rFonts w:ascii="Calibri" w:hAnsi="Calibri" w:cs="Calibri"/>
          <w:sz w:val="24"/>
          <w:szCs w:val="24"/>
        </w:rPr>
        <w:t xml:space="preserve"> gyermek ösztönzése</w:t>
      </w:r>
      <w:r>
        <w:rPr>
          <w:rFonts w:ascii="Calibri" w:hAnsi="Calibri" w:cs="Calibri"/>
          <w:sz w:val="24"/>
          <w:szCs w:val="24"/>
        </w:rPr>
        <w:t>;</w:t>
      </w:r>
      <w:r w:rsidRPr="00423BEF">
        <w:rPr>
          <w:rFonts w:ascii="Calibri" w:hAnsi="Calibri" w:cs="Calibri"/>
          <w:sz w:val="24"/>
          <w:szCs w:val="24"/>
        </w:rPr>
        <w:t xml:space="preserve"> megnyilvánulásainak elismerő, támogat</w:t>
      </w:r>
      <w:r>
        <w:rPr>
          <w:rFonts w:ascii="Calibri" w:hAnsi="Calibri" w:cs="Calibri"/>
          <w:sz w:val="24"/>
          <w:szCs w:val="24"/>
        </w:rPr>
        <w:t>ása; a</w:t>
      </w:r>
      <w:r w:rsidRPr="00423BEF">
        <w:rPr>
          <w:rFonts w:ascii="Calibri" w:hAnsi="Calibri" w:cs="Calibri"/>
          <w:sz w:val="24"/>
          <w:szCs w:val="24"/>
        </w:rPr>
        <w:t>z önállóság és az aktivitás tevékenység-specifikusságának, fizikai és pszichés állapottól függésének elfogadása</w:t>
      </w:r>
      <w:r>
        <w:rPr>
          <w:rFonts w:ascii="Calibri" w:hAnsi="Calibri" w:cs="Calibri"/>
          <w:sz w:val="24"/>
          <w:szCs w:val="24"/>
        </w:rPr>
        <w:t>;</w:t>
      </w:r>
      <w:r w:rsidRPr="00423BEF">
        <w:rPr>
          <w:rFonts w:ascii="Calibri" w:hAnsi="Calibri" w:cs="Calibri"/>
          <w:sz w:val="24"/>
          <w:szCs w:val="24"/>
        </w:rPr>
        <w:t xml:space="preserve"> a</w:t>
      </w:r>
      <w:r>
        <w:rPr>
          <w:rFonts w:ascii="Calibri" w:hAnsi="Calibri" w:cs="Calibri"/>
          <w:sz w:val="24"/>
          <w:szCs w:val="24"/>
        </w:rPr>
        <w:t>z érzelmi biztonság;</w:t>
      </w:r>
      <w:r w:rsidRPr="00423BEF">
        <w:rPr>
          <w:rFonts w:ascii="Calibri" w:hAnsi="Calibri" w:cs="Calibri"/>
          <w:sz w:val="24"/>
          <w:szCs w:val="24"/>
        </w:rPr>
        <w:t xml:space="preserve"> elfogadás és empátia</w:t>
      </w:r>
      <w:r>
        <w:rPr>
          <w:rFonts w:ascii="Calibri" w:hAnsi="Calibri" w:cs="Calibri"/>
          <w:sz w:val="24"/>
          <w:szCs w:val="24"/>
        </w:rPr>
        <w:t>.</w:t>
      </w:r>
    </w:p>
    <w:p w:rsidR="00B81EA7" w:rsidRDefault="00B81EA7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Pr="00423BEF">
        <w:rPr>
          <w:rFonts w:ascii="Calibri" w:hAnsi="Calibri" w:cs="Calibri"/>
          <w:sz w:val="24"/>
          <w:szCs w:val="24"/>
        </w:rPr>
        <w:t xml:space="preserve"> bölcsődei nevelés-</w:t>
      </w:r>
      <w:r>
        <w:rPr>
          <w:rFonts w:ascii="Calibri" w:hAnsi="Calibri" w:cs="Calibri"/>
          <w:sz w:val="24"/>
          <w:szCs w:val="24"/>
        </w:rPr>
        <w:t>gondozás kiemelt feladatai az önállósulás terén:</w:t>
      </w:r>
    </w:p>
    <w:p w:rsidR="00B81EA7" w:rsidRDefault="00B81EA7" w:rsidP="0069211D">
      <w:pPr>
        <w:pStyle w:val="Szvegtrzs13"/>
        <w:numPr>
          <w:ilvl w:val="0"/>
          <w:numId w:val="27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Pr="00423BEF">
        <w:rPr>
          <w:rFonts w:ascii="Calibri" w:hAnsi="Calibri" w:cs="Calibri"/>
          <w:sz w:val="24"/>
          <w:szCs w:val="24"/>
        </w:rPr>
        <w:t xml:space="preserve"> biztonságos és tevékenységre motiváló személyi és tárgyi környezet megteremtése</w:t>
      </w:r>
    </w:p>
    <w:p w:rsidR="00B81EA7" w:rsidRDefault="00B81EA7" w:rsidP="0069211D">
      <w:pPr>
        <w:pStyle w:val="Szvegtrzs13"/>
        <w:numPr>
          <w:ilvl w:val="0"/>
          <w:numId w:val="27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próbálkozásokhoz elegendő idő biztosítása</w:t>
      </w:r>
    </w:p>
    <w:p w:rsidR="00B81EA7" w:rsidRDefault="00B81EA7" w:rsidP="0069211D">
      <w:pPr>
        <w:pStyle w:val="Szvegtrzs13"/>
        <w:numPr>
          <w:ilvl w:val="0"/>
          <w:numId w:val="27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gyermek meghallgatása, véleményének figyelembevétele,</w:t>
      </w:r>
    </w:p>
    <w:p w:rsidR="00B81EA7" w:rsidRPr="00423BEF" w:rsidRDefault="00B81EA7" w:rsidP="0069211D">
      <w:pPr>
        <w:pStyle w:val="Szvegtrzs13"/>
        <w:numPr>
          <w:ilvl w:val="0"/>
          <w:numId w:val="27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kompetenciájának megfelelő mértékű döntési lehetőség biztosítása</w:t>
      </w:r>
      <w:r>
        <w:rPr>
          <w:rFonts w:ascii="Calibri" w:hAnsi="Calibri" w:cs="Calibri"/>
          <w:sz w:val="24"/>
          <w:szCs w:val="24"/>
        </w:rPr>
        <w:t>.</w:t>
      </w:r>
      <w:r w:rsidRPr="00423BEF">
        <w:rPr>
          <w:rFonts w:ascii="Calibri" w:hAnsi="Calibri" w:cs="Calibri"/>
          <w:sz w:val="24"/>
          <w:szCs w:val="24"/>
        </w:rPr>
        <w:t xml:space="preserve"> </w:t>
      </w:r>
    </w:p>
    <w:p w:rsidR="005D5283" w:rsidRDefault="00B81EA7" w:rsidP="005D5283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gondozónő az élményszerzés lehetőségének biztosításával, saját példamutatásával, az egyes élethelyzeteknek a gyermek számára átláthatóvá, befogadhatóvá, kezelhetővé </w:t>
      </w:r>
      <w:r w:rsidRPr="00423BEF">
        <w:rPr>
          <w:rFonts w:ascii="Calibri" w:hAnsi="Calibri" w:cs="Calibri"/>
          <w:sz w:val="24"/>
          <w:szCs w:val="24"/>
        </w:rPr>
        <w:lastRenderedPageBreak/>
        <w:t>tételével, a tapasztalatok feldolgozásának segítésével, az egyes viselkedésformákkal való próbálkozások bátorításával segíti a tanulást.</w:t>
      </w:r>
    </w:p>
    <w:p w:rsidR="00B81EA7" w:rsidRPr="00F249BB" w:rsidRDefault="005D5283" w:rsidP="005D5283">
      <w:pPr>
        <w:pStyle w:val="Cmsor2"/>
        <w:rPr>
          <w:rFonts w:asciiTheme="minorHAnsi" w:hAnsiTheme="minorHAnsi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34" w:name="_Toc279560558"/>
      <w:bookmarkStart w:id="35" w:name="_Toc279561394"/>
      <w:bookmarkStart w:id="36" w:name="_Toc503431524"/>
      <w:r w:rsidR="00B81EA7" w:rsidRPr="00F249BB">
        <w:rPr>
          <w:rFonts w:asciiTheme="minorHAnsi" w:hAnsiTheme="minorHAnsi"/>
        </w:rPr>
        <w:lastRenderedPageBreak/>
        <w:t>Az egységes nevelő hatások elve</w:t>
      </w:r>
      <w:bookmarkEnd w:id="34"/>
      <w:bookmarkEnd w:id="35"/>
      <w:bookmarkEnd w:id="36"/>
    </w:p>
    <w:p w:rsidR="00B81EA7" w:rsidRPr="00423BEF" w:rsidRDefault="00B81EA7" w:rsidP="00CA6EC5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nevelés értékközvetítés és értékteremtés egyben.</w:t>
      </w:r>
    </w:p>
    <w:p w:rsidR="00B81EA7" w:rsidRDefault="00B81EA7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bölcsődei munka e</w:t>
      </w:r>
      <w:r w:rsidRPr="00423BEF">
        <w:rPr>
          <w:rFonts w:ascii="Calibri" w:hAnsi="Calibri" w:cs="Calibri"/>
          <w:sz w:val="24"/>
          <w:szCs w:val="24"/>
        </w:rPr>
        <w:t>redményessége érdekében fontos, hogy a gyermek</w:t>
      </w:r>
      <w:r>
        <w:rPr>
          <w:rFonts w:ascii="Calibri" w:hAnsi="Calibri" w:cs="Calibri"/>
          <w:sz w:val="24"/>
          <w:szCs w:val="24"/>
        </w:rPr>
        <w:t>ekke</w:t>
      </w:r>
      <w:r w:rsidRPr="00423BEF">
        <w:rPr>
          <w:rFonts w:ascii="Calibri" w:hAnsi="Calibri" w:cs="Calibri"/>
          <w:sz w:val="24"/>
          <w:szCs w:val="24"/>
        </w:rPr>
        <w:t>l foglalkozó felnőttek</w:t>
      </w:r>
      <w:r>
        <w:rPr>
          <w:rFonts w:ascii="Calibri" w:hAnsi="Calibri" w:cs="Calibri"/>
          <w:sz w:val="24"/>
          <w:szCs w:val="24"/>
        </w:rPr>
        <w:t xml:space="preserve"> nevelői célkitűzései találkozzanak a következőkben:</w:t>
      </w:r>
    </w:p>
    <w:p w:rsidR="00B81EA7" w:rsidRDefault="00B81EA7" w:rsidP="0069211D">
      <w:pPr>
        <w:pStyle w:val="Szvegtrzs13"/>
        <w:numPr>
          <w:ilvl w:val="0"/>
          <w:numId w:val="28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gyermek elfogadás</w:t>
      </w:r>
      <w:r>
        <w:rPr>
          <w:rFonts w:ascii="Calibri" w:hAnsi="Calibri" w:cs="Calibri"/>
          <w:sz w:val="24"/>
          <w:szCs w:val="24"/>
        </w:rPr>
        <w:t>ában</w:t>
      </w:r>
    </w:p>
    <w:p w:rsidR="00B81EA7" w:rsidRDefault="00B81EA7" w:rsidP="0069211D">
      <w:pPr>
        <w:pStyle w:val="Szvegtrzs13"/>
        <w:numPr>
          <w:ilvl w:val="0"/>
          <w:numId w:val="28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kompetenciájának és pillanatnyi szükségleteinek megfelelő fizikai és érzelmi biztonság és szeretetteljes gondoskodás nyújtás</w:t>
      </w:r>
      <w:r>
        <w:rPr>
          <w:rFonts w:ascii="Calibri" w:hAnsi="Calibri" w:cs="Calibri"/>
          <w:sz w:val="24"/>
          <w:szCs w:val="24"/>
        </w:rPr>
        <w:t>ában</w:t>
      </w:r>
    </w:p>
    <w:p w:rsidR="00B81EA7" w:rsidRDefault="00B81EA7" w:rsidP="0069211D">
      <w:pPr>
        <w:pStyle w:val="Szvegtrzs13"/>
        <w:numPr>
          <w:ilvl w:val="0"/>
          <w:numId w:val="28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öntevékenységének bizt</w:t>
      </w:r>
      <w:r>
        <w:rPr>
          <w:rFonts w:ascii="Calibri" w:hAnsi="Calibri" w:cs="Calibri"/>
          <w:sz w:val="24"/>
          <w:szCs w:val="24"/>
        </w:rPr>
        <w:t>osításában</w:t>
      </w:r>
    </w:p>
    <w:p w:rsidR="00B81EA7" w:rsidRDefault="00B81EA7" w:rsidP="0069211D">
      <w:pPr>
        <w:pStyle w:val="Szvegtrzs13"/>
        <w:numPr>
          <w:ilvl w:val="0"/>
          <w:numId w:val="28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E05E8A">
        <w:rPr>
          <w:rFonts w:ascii="Calibri" w:hAnsi="Calibri" w:cs="Calibri"/>
          <w:sz w:val="24"/>
          <w:szCs w:val="24"/>
        </w:rPr>
        <w:t>az alapvető értékek, erkölcsi normák és célok tekintetében</w:t>
      </w:r>
    </w:p>
    <w:p w:rsidR="00056663" w:rsidRPr="00F249BB" w:rsidRDefault="005D5283" w:rsidP="005D5283">
      <w:pPr>
        <w:pStyle w:val="Cmsor1"/>
        <w:rPr>
          <w:rFonts w:asciiTheme="minorHAnsi" w:hAnsiTheme="minorHAnsi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37" w:name="_Toc503431525"/>
      <w:r w:rsidR="00056663" w:rsidRPr="00F249BB">
        <w:rPr>
          <w:rFonts w:asciiTheme="minorHAnsi" w:hAnsiTheme="minorHAnsi"/>
        </w:rPr>
        <w:lastRenderedPageBreak/>
        <w:t xml:space="preserve">A </w:t>
      </w:r>
      <w:r w:rsidR="001007BD" w:rsidRPr="00F249BB">
        <w:rPr>
          <w:rFonts w:asciiTheme="minorHAnsi" w:hAnsiTheme="minorHAnsi"/>
        </w:rPr>
        <w:t>bölcsődei nevelés-gondozás feladatai</w:t>
      </w:r>
      <w:bookmarkEnd w:id="13"/>
      <w:bookmarkEnd w:id="14"/>
      <w:bookmarkEnd w:id="15"/>
      <w:bookmarkEnd w:id="37"/>
    </w:p>
    <w:p w:rsidR="00056663" w:rsidRPr="00F249BB" w:rsidRDefault="00056663" w:rsidP="001D1FED">
      <w:pPr>
        <w:pStyle w:val="Cmsor2"/>
        <w:rPr>
          <w:rFonts w:asciiTheme="minorHAnsi" w:hAnsiTheme="minorHAnsi"/>
        </w:rPr>
      </w:pPr>
      <w:bookmarkStart w:id="38" w:name="_Toc279560560"/>
      <w:bookmarkStart w:id="39" w:name="_Toc279561396"/>
      <w:bookmarkStart w:id="40" w:name="_Toc503431526"/>
      <w:r w:rsidRPr="00F249BB">
        <w:rPr>
          <w:rFonts w:asciiTheme="minorHAnsi" w:hAnsiTheme="minorHAnsi"/>
        </w:rPr>
        <w:t>Egészségvédelem, az egészséges életmód megalapozása</w:t>
      </w:r>
      <w:bookmarkEnd w:id="38"/>
      <w:bookmarkEnd w:id="39"/>
      <w:bookmarkEnd w:id="40"/>
      <w:r w:rsidR="005D5283" w:rsidRPr="00F249BB">
        <w:rPr>
          <w:rFonts w:asciiTheme="minorHAnsi" w:hAnsiTheme="minorHAnsi"/>
        </w:rPr>
        <w:br/>
      </w:r>
    </w:p>
    <w:p w:rsidR="00BD4AE0" w:rsidRDefault="00BD4AE0" w:rsidP="0069211D">
      <w:pPr>
        <w:pStyle w:val="Szvegtrzs13"/>
        <w:numPr>
          <w:ilvl w:val="0"/>
          <w:numId w:val="2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="001A6698">
        <w:rPr>
          <w:rFonts w:ascii="Calibri" w:hAnsi="Calibri" w:cs="Calibri"/>
          <w:sz w:val="24"/>
          <w:szCs w:val="24"/>
        </w:rPr>
        <w:t xml:space="preserve"> harmo</w:t>
      </w:r>
      <w:r w:rsidR="00056663" w:rsidRPr="00423BEF">
        <w:rPr>
          <w:rFonts w:ascii="Calibri" w:hAnsi="Calibri" w:cs="Calibri"/>
          <w:sz w:val="24"/>
          <w:szCs w:val="24"/>
        </w:rPr>
        <w:t>nikus testi és lelki fejlődéshez szükséges egés</w:t>
      </w:r>
      <w:r>
        <w:rPr>
          <w:rFonts w:ascii="Calibri" w:hAnsi="Calibri" w:cs="Calibri"/>
          <w:sz w:val="24"/>
          <w:szCs w:val="24"/>
        </w:rPr>
        <w:t xml:space="preserve">zséges és biztonságos környezet </w:t>
      </w:r>
      <w:r w:rsidR="00056663" w:rsidRPr="00423BEF">
        <w:rPr>
          <w:rFonts w:ascii="Calibri" w:hAnsi="Calibri" w:cs="Calibri"/>
          <w:sz w:val="24"/>
          <w:szCs w:val="24"/>
        </w:rPr>
        <w:t>megteremtése, a fejlődés támogatása</w:t>
      </w:r>
    </w:p>
    <w:p w:rsidR="00BD4AE0" w:rsidRDefault="00056663" w:rsidP="0069211D">
      <w:pPr>
        <w:pStyle w:val="Szvegtrzs13"/>
        <w:numPr>
          <w:ilvl w:val="0"/>
          <w:numId w:val="2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 w:rsidRPr="00BD4AE0">
        <w:rPr>
          <w:rFonts w:ascii="Calibri" w:hAnsi="Calibri" w:cs="Calibri"/>
          <w:sz w:val="24"/>
          <w:szCs w:val="24"/>
        </w:rPr>
        <w:t>a primer szükségletek egyéni igények szerinti kielégítése,</w:t>
      </w:r>
    </w:p>
    <w:p w:rsidR="00BD4AE0" w:rsidRDefault="00056663" w:rsidP="0069211D">
      <w:pPr>
        <w:pStyle w:val="Szvegtrzs13"/>
        <w:numPr>
          <w:ilvl w:val="0"/>
          <w:numId w:val="2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 w:rsidRPr="00BD4AE0">
        <w:rPr>
          <w:rFonts w:ascii="Calibri" w:hAnsi="Calibri" w:cs="Calibri"/>
          <w:sz w:val="24"/>
          <w:szCs w:val="24"/>
        </w:rPr>
        <w:t>egészségvédelem, egészségnevelés, a környezethez való al</w:t>
      </w:r>
      <w:r w:rsidR="00BD4AE0">
        <w:rPr>
          <w:rFonts w:ascii="Calibri" w:hAnsi="Calibri" w:cs="Calibri"/>
          <w:sz w:val="24"/>
          <w:szCs w:val="24"/>
        </w:rPr>
        <w:t xml:space="preserve">kalmazkodás és az alapvető </w:t>
      </w:r>
      <w:proofErr w:type="spellStart"/>
      <w:r w:rsidR="00BD4AE0">
        <w:rPr>
          <w:rFonts w:ascii="Calibri" w:hAnsi="Calibri" w:cs="Calibri"/>
          <w:sz w:val="24"/>
          <w:szCs w:val="24"/>
        </w:rPr>
        <w:t>kultu</w:t>
      </w:r>
      <w:r w:rsidRPr="00BD4AE0">
        <w:rPr>
          <w:rFonts w:ascii="Calibri" w:hAnsi="Calibri" w:cs="Calibri"/>
          <w:sz w:val="24"/>
          <w:szCs w:val="24"/>
        </w:rPr>
        <w:t>rhigiénés</w:t>
      </w:r>
      <w:proofErr w:type="spellEnd"/>
      <w:r w:rsidRPr="00BD4AE0">
        <w:rPr>
          <w:rFonts w:ascii="Calibri" w:hAnsi="Calibri" w:cs="Calibri"/>
          <w:sz w:val="24"/>
          <w:szCs w:val="24"/>
        </w:rPr>
        <w:t xml:space="preserve"> szokások kialakulásának segítése (a testi-lelki harmónia kialakulását és megőrzését segítő napirend - ezen belül: étkezés, mosakodás, öltözködés, alvás, szobatisztaságra nevelés, pihenés, levegőzés, játék, mozgás),</w:t>
      </w:r>
    </w:p>
    <w:p w:rsidR="00056663" w:rsidRPr="00BD4AE0" w:rsidRDefault="00056663" w:rsidP="0069211D">
      <w:pPr>
        <w:pStyle w:val="Szvegtrzs13"/>
        <w:numPr>
          <w:ilvl w:val="0"/>
          <w:numId w:val="2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 w:rsidRPr="00BD4AE0">
        <w:rPr>
          <w:rFonts w:ascii="Calibri" w:hAnsi="Calibri" w:cs="Calibri"/>
          <w:sz w:val="24"/>
          <w:szCs w:val="24"/>
        </w:rPr>
        <w:t>szükség esetén speciális szakember bevonásával prevenciós és korrekciós feladatok ellátása.</w:t>
      </w:r>
    </w:p>
    <w:p w:rsidR="0069373C" w:rsidRPr="00F249BB" w:rsidRDefault="00056663" w:rsidP="005D5283">
      <w:pPr>
        <w:pStyle w:val="Cmsor2"/>
        <w:spacing w:line="360" w:lineRule="auto"/>
        <w:rPr>
          <w:rFonts w:asciiTheme="minorHAnsi" w:hAnsiTheme="minorHAnsi"/>
        </w:rPr>
      </w:pPr>
      <w:bookmarkStart w:id="41" w:name="_Toc279560561"/>
      <w:bookmarkStart w:id="42" w:name="_Toc279561397"/>
      <w:bookmarkStart w:id="43" w:name="_Toc503431527"/>
      <w:r w:rsidRPr="00F249BB">
        <w:rPr>
          <w:rFonts w:asciiTheme="minorHAnsi" w:hAnsiTheme="minorHAnsi"/>
        </w:rPr>
        <w:t>Az érzelmi fejlődés és a szocializáció segítése</w:t>
      </w:r>
      <w:bookmarkEnd w:id="41"/>
      <w:bookmarkEnd w:id="42"/>
      <w:bookmarkEnd w:id="43"/>
    </w:p>
    <w:p w:rsidR="00BD4AE0" w:rsidRPr="00BD4AE0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423BEF">
        <w:rPr>
          <w:rFonts w:ascii="Calibri" w:hAnsi="Calibri" w:cs="Calibri"/>
        </w:rPr>
        <w:t>derűs légkör biztosítása, a bölcsődébe kerüléssel járó nehézségek lehetőség szerinti megelőzése, ill. csökkentése, a gyermekek segítése az esetlegesen átélt nehézségeik feldolgozásában,</w:t>
      </w:r>
    </w:p>
    <w:p w:rsidR="00BD4AE0" w:rsidRPr="00BD4AE0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>a gondozónő-gyermek között szeretetteljes, érzelmi biztonságot jelentő kapcsolat kialakulásának segítése,</w:t>
      </w:r>
    </w:p>
    <w:p w:rsidR="00BD4AE0" w:rsidRPr="00BD4AE0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 xml:space="preserve">az egyéni szükségletek kielégítése a csoportban élés helyzetében, az </w:t>
      </w:r>
      <w:proofErr w:type="spellStart"/>
      <w:r w:rsidRPr="00BD4AE0">
        <w:rPr>
          <w:rFonts w:ascii="Calibri" w:hAnsi="Calibri" w:cs="Calibri"/>
        </w:rPr>
        <w:t>éntudat</w:t>
      </w:r>
      <w:proofErr w:type="spellEnd"/>
      <w:r w:rsidRPr="00BD4AE0">
        <w:rPr>
          <w:rFonts w:ascii="Calibri" w:hAnsi="Calibri" w:cs="Calibri"/>
        </w:rPr>
        <w:t xml:space="preserve"> egészséges fejlődésének segítése,</w:t>
      </w:r>
    </w:p>
    <w:p w:rsidR="00BD4AE0" w:rsidRPr="00BD4AE0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>a bizalmon és elfogadáson alapuló társas kapcsolatok alakulásának, az együttélés szabályai elfogadásának, a másik iránti nyitottság, empátia és tolerancia fejlődésének segítése,</w:t>
      </w:r>
    </w:p>
    <w:p w:rsidR="009A7712" w:rsidRPr="009A7712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 xml:space="preserve">lehetőségteremtés a gondozónővel és/vagy a társakkal közös élmények szerzésére az </w:t>
      </w:r>
      <w:r w:rsidR="007A5BB1" w:rsidRPr="00BD4AE0">
        <w:rPr>
          <w:rFonts w:ascii="Calibri" w:hAnsi="Calibri" w:cs="Calibri"/>
        </w:rPr>
        <w:t>én érvényesítés</w:t>
      </w:r>
      <w:r w:rsidRPr="00BD4AE0">
        <w:rPr>
          <w:rFonts w:ascii="Calibri" w:hAnsi="Calibri" w:cs="Calibri"/>
        </w:rPr>
        <w:t xml:space="preserve"> és a tolerancia egyensúlyának irányába befolyásolva a gyermek fejlődését,</w:t>
      </w:r>
    </w:p>
    <w:p w:rsidR="009A7712" w:rsidRPr="009A7712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9A7712">
        <w:rPr>
          <w:rFonts w:ascii="Calibri" w:hAnsi="Calibri" w:cs="Calibri"/>
        </w:rPr>
        <w:t>a kommunikatív képességek fejlődésének segítése a kommunikációs kedv felébresztésével és fenntartásával (meghallgatás, fig</w:t>
      </w:r>
      <w:r w:rsidR="009A7712">
        <w:rPr>
          <w:rFonts w:ascii="Calibri" w:hAnsi="Calibri" w:cs="Calibri"/>
        </w:rPr>
        <w:t>yelem, kérdések megválaszolása)</w:t>
      </w:r>
    </w:p>
    <w:p w:rsidR="00056663" w:rsidRPr="009A7712" w:rsidRDefault="00056663" w:rsidP="0069211D">
      <w:pPr>
        <w:numPr>
          <w:ilvl w:val="0"/>
          <w:numId w:val="3"/>
        </w:numPr>
        <w:spacing w:line="360" w:lineRule="auto"/>
        <w:ind w:left="714" w:hanging="357"/>
      </w:pPr>
      <w:r w:rsidRPr="009A7712">
        <w:rPr>
          <w:rFonts w:ascii="Calibri" w:hAnsi="Calibri" w:cs="Calibri"/>
        </w:rPr>
        <w:t xml:space="preserve">a szocializációs problémával küzdő, lassabban fejlődő, érzékszervi és/vagy mozgássérült, a sajátos nevelési igényű, a hátrányos helyzetű, az elhanyagolt </w:t>
      </w:r>
      <w:r w:rsidRPr="009A7712">
        <w:rPr>
          <w:rFonts w:ascii="Calibri" w:hAnsi="Calibri" w:cs="Calibri"/>
        </w:rPr>
        <w:lastRenderedPageBreak/>
        <w:t>gyermekek nevelése-gondozása speciális többlet-törődéssel, szükség esetén más szakemberek bevonásával.</w:t>
      </w:r>
    </w:p>
    <w:p w:rsidR="0069373C" w:rsidRPr="00F249BB" w:rsidRDefault="00056663" w:rsidP="005D5283">
      <w:pPr>
        <w:pStyle w:val="Cmsor2"/>
        <w:spacing w:line="360" w:lineRule="auto"/>
        <w:rPr>
          <w:rFonts w:asciiTheme="minorHAnsi" w:hAnsiTheme="minorHAnsi"/>
        </w:rPr>
      </w:pPr>
      <w:bookmarkStart w:id="44" w:name="_Toc279560562"/>
      <w:bookmarkStart w:id="45" w:name="_Toc279561398"/>
      <w:bookmarkStart w:id="46" w:name="_Toc503431528"/>
      <w:r w:rsidRPr="00F249BB">
        <w:rPr>
          <w:rFonts w:asciiTheme="minorHAnsi" w:hAnsiTheme="minorHAnsi"/>
        </w:rPr>
        <w:t>A megismerési folyamatok fejlődésének segítése</w:t>
      </w:r>
      <w:bookmarkEnd w:id="44"/>
      <w:bookmarkEnd w:id="45"/>
      <w:bookmarkEnd w:id="46"/>
    </w:p>
    <w:p w:rsidR="00CD7881" w:rsidRPr="00CD7881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423BEF">
        <w:rPr>
          <w:rFonts w:ascii="Calibri" w:hAnsi="Calibri" w:cs="Calibri"/>
        </w:rPr>
        <w:t>az érdeklődés kialakulásának, fennmaradásának, erősödésének, az érdeklődési kör bővülésének segítése,</w:t>
      </w:r>
    </w:p>
    <w:p w:rsidR="00CD7881" w:rsidRPr="00CD7881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 gyermek életkorának, érdeklődésének megfelelő tevékenységek lehetőségének biztosítása,</w:t>
      </w:r>
    </w:p>
    <w:p w:rsidR="00CD7881" w:rsidRPr="00CD7881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 gyermek igényeihez igazodó közös tevékenység során élmények, viselkedési és helyzetmegoldási minták nyújtása,</w:t>
      </w:r>
    </w:p>
    <w:p w:rsidR="00CD7881" w:rsidRPr="00CD7881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az önálló aktivitás és a kreativitás támogatása,</w:t>
      </w:r>
    </w:p>
    <w:p w:rsidR="00CD7881" w:rsidRPr="00CD7881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az önálló véleményalkotásra, a döntésre, a választásra való képessé válás segítése,</w:t>
      </w:r>
    </w:p>
    <w:p w:rsidR="00CD7881" w:rsidRPr="00CD7881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ismeretnyújtás, a tájékozódásnak, a tapasztalatok és élmények feldolgozásának segítése,</w:t>
      </w:r>
    </w:p>
    <w:p w:rsidR="00056663" w:rsidRPr="005D5283" w:rsidRDefault="00056663" w:rsidP="0069211D">
      <w:pPr>
        <w:numPr>
          <w:ilvl w:val="0"/>
          <w:numId w:val="4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 gyermek tevékenységének támogató-bátorító odafigyeléssel kísérése, megerősítése, az önkifejezés lehetőségeinek megteremtése az egyes helyzetekben.</w:t>
      </w:r>
    </w:p>
    <w:p w:rsidR="00056663" w:rsidRPr="00F249BB" w:rsidRDefault="005D5283" w:rsidP="005D5283">
      <w:pPr>
        <w:pStyle w:val="Cmsor1"/>
        <w:rPr>
          <w:rFonts w:asciiTheme="minorHAnsi" w:hAnsiTheme="minorHAnsi"/>
        </w:rPr>
      </w:pPr>
      <w:r>
        <w:rPr>
          <w:rFonts w:ascii="Calibri" w:hAnsi="Calibri" w:cs="Calibri"/>
        </w:rPr>
        <w:br w:type="page"/>
      </w:r>
      <w:bookmarkStart w:id="47" w:name="bookmark19"/>
      <w:bookmarkStart w:id="48" w:name="_Toc279560563"/>
      <w:bookmarkStart w:id="49" w:name="_Toc279561399"/>
      <w:bookmarkStart w:id="50" w:name="_Toc503431529"/>
      <w:r w:rsidR="00056663" w:rsidRPr="00F249BB">
        <w:rPr>
          <w:rFonts w:asciiTheme="minorHAnsi" w:hAnsiTheme="minorHAnsi"/>
        </w:rPr>
        <w:lastRenderedPageBreak/>
        <w:t xml:space="preserve">A </w:t>
      </w:r>
      <w:r w:rsidR="00D41065" w:rsidRPr="00F249BB">
        <w:rPr>
          <w:rFonts w:asciiTheme="minorHAnsi" w:hAnsiTheme="minorHAnsi"/>
        </w:rPr>
        <w:t>bölcsődei élet megszervezésének elvei</w:t>
      </w:r>
      <w:bookmarkEnd w:id="47"/>
      <w:bookmarkEnd w:id="48"/>
      <w:bookmarkEnd w:id="49"/>
      <w:r w:rsidR="00010CDB" w:rsidRPr="00F249BB">
        <w:rPr>
          <w:rFonts w:asciiTheme="minorHAnsi" w:hAnsiTheme="minorHAnsi"/>
        </w:rPr>
        <w:t>, módszerei</w:t>
      </w:r>
      <w:bookmarkEnd w:id="50"/>
    </w:p>
    <w:p w:rsidR="00A02436" w:rsidRPr="00F249BB" w:rsidRDefault="00A02436" w:rsidP="001D1FED">
      <w:pPr>
        <w:pStyle w:val="Cmsor2"/>
        <w:rPr>
          <w:rFonts w:asciiTheme="minorHAnsi" w:hAnsiTheme="minorHAnsi"/>
        </w:rPr>
      </w:pPr>
      <w:bookmarkStart w:id="51" w:name="_Toc503431530"/>
      <w:r w:rsidRPr="00F249BB">
        <w:rPr>
          <w:rFonts w:asciiTheme="minorHAnsi" w:hAnsiTheme="minorHAnsi"/>
        </w:rPr>
        <w:t xml:space="preserve">Bölcsőde </w:t>
      </w:r>
      <w:r w:rsidR="00C56D11" w:rsidRPr="00F249BB">
        <w:rPr>
          <w:rFonts w:asciiTheme="minorHAnsi" w:hAnsiTheme="minorHAnsi"/>
        </w:rPr>
        <w:t>„</w:t>
      </w:r>
      <w:r w:rsidRPr="00F249BB">
        <w:rPr>
          <w:rFonts w:asciiTheme="minorHAnsi" w:hAnsiTheme="minorHAnsi"/>
        </w:rPr>
        <w:t>kóstolgató</w:t>
      </w:r>
      <w:r w:rsidR="00C56D11" w:rsidRPr="00F249BB">
        <w:rPr>
          <w:rFonts w:asciiTheme="minorHAnsi" w:hAnsiTheme="minorHAnsi"/>
        </w:rPr>
        <w:t>”</w:t>
      </w:r>
      <w:bookmarkEnd w:id="51"/>
      <w:r w:rsidRPr="00F249BB">
        <w:rPr>
          <w:rFonts w:asciiTheme="minorHAnsi" w:hAnsiTheme="minorHAnsi"/>
        </w:rPr>
        <w:t xml:space="preserve"> </w:t>
      </w:r>
    </w:p>
    <w:p w:rsidR="00967454" w:rsidRPr="00967454" w:rsidRDefault="00967454" w:rsidP="00CA6EC5">
      <w:pPr>
        <w:spacing w:before="100" w:beforeAutospacing="1" w:line="360" w:lineRule="auto"/>
      </w:pPr>
      <w:r w:rsidRPr="00C5357A">
        <w:rPr>
          <w:rFonts w:ascii="Calibri" w:hAnsi="Calibri"/>
        </w:rPr>
        <w:t>Nyílt nap keretében a szülők gyermekeikkel együtt érkeznek hozzánk</w:t>
      </w:r>
      <w:r w:rsidR="0069603D">
        <w:rPr>
          <w:rFonts w:ascii="Calibri" w:hAnsi="Calibri"/>
        </w:rPr>
        <w:t>, egy megbeszélt időpontban</w:t>
      </w:r>
      <w:r w:rsidRPr="00C5357A">
        <w:rPr>
          <w:rFonts w:ascii="Calibri" w:hAnsi="Calibri"/>
        </w:rPr>
        <w:t>. Belepillanthatnak csoportjaink életébe,</w:t>
      </w:r>
      <w:r w:rsidR="00400D21" w:rsidRPr="00C5357A">
        <w:rPr>
          <w:rFonts w:ascii="Calibri" w:hAnsi="Calibri"/>
        </w:rPr>
        <w:t xml:space="preserve"> ahol elmondjuk a csoport napirendjét, szokásait. A szülők feltehetik kérdéseiket, elmondhatják aggodalmaikat. </w:t>
      </w:r>
      <w:r w:rsidR="00567F5B">
        <w:rPr>
          <w:rFonts w:ascii="Calibri" w:hAnsi="Calibri"/>
        </w:rPr>
        <w:t>A</w:t>
      </w:r>
      <w:r w:rsidR="000F3F0F" w:rsidRPr="00C5357A">
        <w:rPr>
          <w:rFonts w:ascii="Calibri" w:hAnsi="Calibri"/>
        </w:rPr>
        <w:t>z ilyen ismerkedős napokon a szülők informálódhatnak a bölcsőde intézményéről, a gyermekcsoportok szokásairól és benyomást szerezhetnek a nevelési attitűdjeinkről.</w:t>
      </w:r>
    </w:p>
    <w:p w:rsidR="00A02436" w:rsidRPr="00F249BB" w:rsidRDefault="00A02436" w:rsidP="001D1FED">
      <w:pPr>
        <w:pStyle w:val="Cmsor2"/>
        <w:rPr>
          <w:rFonts w:asciiTheme="minorHAnsi" w:hAnsiTheme="minorHAnsi"/>
        </w:rPr>
      </w:pPr>
      <w:bookmarkStart w:id="52" w:name="_Toc503431531"/>
      <w:r w:rsidRPr="00F249BB">
        <w:rPr>
          <w:rFonts w:asciiTheme="minorHAnsi" w:hAnsiTheme="minorHAnsi"/>
        </w:rPr>
        <w:t>Szülői értekezlet</w:t>
      </w:r>
      <w:bookmarkEnd w:id="52"/>
      <w:r w:rsidRPr="00F249BB">
        <w:rPr>
          <w:rFonts w:asciiTheme="minorHAnsi" w:hAnsiTheme="minorHAnsi"/>
        </w:rPr>
        <w:t xml:space="preserve"> </w:t>
      </w:r>
    </w:p>
    <w:p w:rsidR="00FA406E" w:rsidRDefault="005E625C" w:rsidP="00AB23F5">
      <w:pPr>
        <w:spacing w:before="100" w:beforeAutospacing="1" w:line="360" w:lineRule="auto"/>
        <w:rPr>
          <w:rFonts w:ascii="Calibri" w:hAnsi="Calibri"/>
        </w:rPr>
      </w:pPr>
      <w:r w:rsidRPr="00567F5B">
        <w:rPr>
          <w:rFonts w:ascii="Calibri" w:hAnsi="Calibri"/>
        </w:rPr>
        <w:t xml:space="preserve">Bölcsődénkbe felvételt nyert szülőknek közös értekezletet tartunk. </w:t>
      </w:r>
      <w:r w:rsidR="00567F5B" w:rsidRPr="00567F5B">
        <w:rPr>
          <w:rFonts w:ascii="Calibri" w:hAnsi="Calibri"/>
        </w:rPr>
        <w:t>Az értekezlet</w:t>
      </w:r>
      <w:r w:rsidR="00567F5B">
        <w:rPr>
          <w:rFonts w:ascii="Calibri" w:hAnsi="Calibri"/>
        </w:rPr>
        <w:t xml:space="preserve"> alkalmával a szülők részletesen megismerhetik bölcsődénk házirendjé</w:t>
      </w:r>
      <w:r w:rsidR="00D82DEA">
        <w:rPr>
          <w:rFonts w:ascii="Calibri" w:hAnsi="Calibri"/>
        </w:rPr>
        <w:t xml:space="preserve">t, napirendjét, tájékoztatjuk a szakmai program és az szervezeti működési szabályzat </w:t>
      </w:r>
      <w:r w:rsidR="00F82085">
        <w:rPr>
          <w:rFonts w:ascii="Calibri" w:hAnsi="Calibri"/>
        </w:rPr>
        <w:t>elérhetőségéről. A beiratkozáshoz szükséges dokumentumok</w:t>
      </w:r>
      <w:r w:rsidR="0004315D">
        <w:rPr>
          <w:rFonts w:ascii="Calibri" w:hAnsi="Calibri"/>
        </w:rPr>
        <w:t>, illetve igazolások fénymásolatának fontosságára felhívjuk a szülők figyelmét. A felvett gyermekek szüleivel megállapodást kötü</w:t>
      </w:r>
      <w:r w:rsidR="00C20ED0">
        <w:rPr>
          <w:rFonts w:ascii="Calibri" w:hAnsi="Calibri"/>
        </w:rPr>
        <w:t>nk, a bölcsődei elhelyezés időtartamára, tartalmára és a személyi térítési díj összegére, fizetési módjára</w:t>
      </w:r>
      <w:r w:rsidR="001436A5">
        <w:rPr>
          <w:rFonts w:ascii="Calibri" w:hAnsi="Calibri"/>
        </w:rPr>
        <w:t xml:space="preserve"> vonatkozóan.</w:t>
      </w:r>
      <w:r w:rsidR="00C65720">
        <w:rPr>
          <w:rFonts w:ascii="Calibri" w:hAnsi="Calibri"/>
        </w:rPr>
        <w:t xml:space="preserve"> Tájékoztatjuk őket a szülői és gyermeki jogokról, kötelességekről.</w:t>
      </w:r>
      <w:r w:rsidR="00C26F1C">
        <w:rPr>
          <w:rFonts w:ascii="Calibri" w:hAnsi="Calibri"/>
        </w:rPr>
        <w:t xml:space="preserve"> Beszámolunk az Érdekképviseleti Fórum fontosságáról, működésének részleteiről, a tagok elérhetőségéről</w:t>
      </w:r>
      <w:r w:rsidR="00280F50">
        <w:rPr>
          <w:rFonts w:ascii="Calibri" w:hAnsi="Calibri"/>
        </w:rPr>
        <w:t>. Ha szükséges megalakítjuk a</w:t>
      </w:r>
      <w:r w:rsidR="00C26F1C">
        <w:rPr>
          <w:rFonts w:ascii="Calibri" w:hAnsi="Calibri"/>
        </w:rPr>
        <w:t xml:space="preserve"> </w:t>
      </w:r>
      <w:r w:rsidR="00280F50">
        <w:rPr>
          <w:rFonts w:ascii="Calibri" w:hAnsi="Calibri"/>
        </w:rPr>
        <w:t>fórumot, a tagok megválasztásával.</w:t>
      </w:r>
    </w:p>
    <w:p w:rsidR="001D2372" w:rsidRPr="00F249BB" w:rsidRDefault="001D2372" w:rsidP="001D1FED">
      <w:pPr>
        <w:pStyle w:val="Cmsor2"/>
        <w:rPr>
          <w:rStyle w:val="SzvegtrzsDlt"/>
          <w:rFonts w:asciiTheme="minorHAnsi" w:hAnsiTheme="minorHAnsi"/>
          <w:i/>
          <w:iCs/>
          <w:sz w:val="28"/>
          <w:szCs w:val="28"/>
          <w:shd w:val="clear" w:color="auto" w:fill="auto"/>
        </w:rPr>
      </w:pPr>
      <w:bookmarkStart w:id="53" w:name="_Toc503431532"/>
      <w:r w:rsidRPr="00F249BB">
        <w:rPr>
          <w:rStyle w:val="SzvegtrzsDlt"/>
          <w:rFonts w:asciiTheme="minorHAnsi" w:hAnsiTheme="minorHAnsi"/>
          <w:i/>
          <w:iCs/>
          <w:sz w:val="28"/>
          <w:szCs w:val="28"/>
          <w:shd w:val="clear" w:color="auto" w:fill="auto"/>
        </w:rPr>
        <w:t>Szülőcsoportos beszélgetés</w:t>
      </w:r>
      <w:bookmarkEnd w:id="53"/>
    </w:p>
    <w:p w:rsidR="005E05C3" w:rsidRDefault="00796F40" w:rsidP="00AB23F5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Style w:val="SzvegtrzsDlt"/>
          <w:rFonts w:ascii="Calibri" w:hAnsi="Calibri" w:cs="Calibri"/>
          <w:i w:val="0"/>
          <w:sz w:val="24"/>
          <w:szCs w:val="24"/>
        </w:rPr>
        <w:t>Ezeket az értekezleteket a csoport kisgyermeknevelői tartják, saját csoportszobáikban</w:t>
      </w:r>
      <w:r w:rsidR="00B0064F">
        <w:rPr>
          <w:rStyle w:val="SzvegtrzsDlt"/>
          <w:rFonts w:ascii="Calibri" w:hAnsi="Calibri" w:cs="Calibri"/>
          <w:i w:val="0"/>
          <w:sz w:val="24"/>
          <w:szCs w:val="24"/>
        </w:rPr>
        <w:t xml:space="preserve">, a gyermekek </w:t>
      </w:r>
      <w:r w:rsidR="006416B9">
        <w:rPr>
          <w:rStyle w:val="SzvegtrzsDlt"/>
          <w:rFonts w:ascii="Calibri" w:hAnsi="Calibri" w:cs="Calibri"/>
          <w:i w:val="0"/>
          <w:sz w:val="24"/>
          <w:szCs w:val="24"/>
        </w:rPr>
        <w:t>szüleinek, törvényes képviselői</w:t>
      </w:r>
      <w:r w:rsidR="00B0064F">
        <w:rPr>
          <w:rStyle w:val="SzvegtrzsDlt"/>
          <w:rFonts w:ascii="Calibri" w:hAnsi="Calibri" w:cs="Calibri"/>
          <w:i w:val="0"/>
          <w:sz w:val="24"/>
          <w:szCs w:val="24"/>
        </w:rPr>
        <w:t>nek</w:t>
      </w:r>
      <w:r w:rsidR="001D2372">
        <w:rPr>
          <w:rFonts w:ascii="Calibri" w:hAnsi="Calibri" w:cs="Calibri"/>
          <w:sz w:val="24"/>
          <w:szCs w:val="24"/>
        </w:rPr>
        <w:t>.</w:t>
      </w:r>
      <w:r w:rsidR="006416B9">
        <w:rPr>
          <w:rFonts w:ascii="Calibri" w:hAnsi="Calibri" w:cs="Calibri"/>
          <w:sz w:val="24"/>
          <w:szCs w:val="24"/>
        </w:rPr>
        <w:t xml:space="preserve"> Az első szülőcsoportos beszélgetés a nevelési év kezdetén közvetlenül a szülői értekezlet után történik. Ekkor minden gondozónő elmondja a csoport sajátos szokásait, </w:t>
      </w:r>
      <w:r w:rsidR="00632F10">
        <w:rPr>
          <w:rFonts w:ascii="Calibri" w:hAnsi="Calibri" w:cs="Calibri"/>
          <w:sz w:val="24"/>
          <w:szCs w:val="24"/>
        </w:rPr>
        <w:t>gondozási tevékenységek részletes elmondásával, esetleg bemutatásával.</w:t>
      </w:r>
      <w:r w:rsidR="00A57340">
        <w:rPr>
          <w:rFonts w:ascii="Calibri" w:hAnsi="Calibri" w:cs="Calibri"/>
          <w:sz w:val="24"/>
          <w:szCs w:val="24"/>
        </w:rPr>
        <w:t xml:space="preserve"> </w:t>
      </w:r>
      <w:r w:rsidR="005974C3">
        <w:rPr>
          <w:rFonts w:ascii="Calibri" w:hAnsi="Calibri" w:cs="Calibri"/>
          <w:sz w:val="24"/>
          <w:szCs w:val="24"/>
        </w:rPr>
        <w:t>A szülők és a nevelők m</w:t>
      </w:r>
      <w:r w:rsidR="00A57340">
        <w:rPr>
          <w:rFonts w:ascii="Calibri" w:hAnsi="Calibri" w:cs="Calibri"/>
          <w:sz w:val="24"/>
          <w:szCs w:val="24"/>
        </w:rPr>
        <w:t xml:space="preserve">egbeszélik a nevelési </w:t>
      </w:r>
      <w:r w:rsidR="00837E0A">
        <w:rPr>
          <w:rFonts w:ascii="Calibri" w:hAnsi="Calibri" w:cs="Calibri"/>
          <w:sz w:val="24"/>
          <w:szCs w:val="24"/>
        </w:rPr>
        <w:t xml:space="preserve">nézeteiket, megosztják tapasztalataikat. </w:t>
      </w:r>
    </w:p>
    <w:p w:rsidR="001D2372" w:rsidRDefault="005E05C3" w:rsidP="00711D7D">
      <w:pPr>
        <w:pStyle w:val="Szvegtrzs13"/>
        <w:shd w:val="clear" w:color="auto" w:fill="auto"/>
        <w:spacing w:line="360" w:lineRule="auto"/>
        <w:ind w:left="20" w:right="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Az év során 3-4 szülőcsoportos beszélgetést szervezünk. A beszélgetések tartalma általában nevelési kérdések megbeszélése, aktuális </w:t>
      </w:r>
      <w:r w:rsidR="005907F2">
        <w:rPr>
          <w:rFonts w:ascii="Calibri" w:hAnsi="Calibri" w:cs="Calibri"/>
          <w:sz w:val="24"/>
          <w:szCs w:val="24"/>
        </w:rPr>
        <w:t>programok megszervezése, a felmerült problémák megvitatása, megoldások keresése.</w:t>
      </w:r>
      <w:r w:rsidR="00A57340">
        <w:rPr>
          <w:rFonts w:ascii="Calibri" w:hAnsi="Calibri" w:cs="Calibri"/>
          <w:sz w:val="24"/>
          <w:szCs w:val="24"/>
        </w:rPr>
        <w:t xml:space="preserve"> </w:t>
      </w:r>
    </w:p>
    <w:p w:rsidR="001D2372" w:rsidRPr="00F249BB" w:rsidRDefault="001D2372" w:rsidP="001D1FED">
      <w:pPr>
        <w:pStyle w:val="Cmsor2"/>
        <w:rPr>
          <w:rFonts w:asciiTheme="minorHAnsi" w:hAnsiTheme="minorHAnsi"/>
        </w:rPr>
      </w:pPr>
      <w:bookmarkStart w:id="54" w:name="_Toc503431533"/>
      <w:r w:rsidRPr="00F249BB">
        <w:rPr>
          <w:rFonts w:asciiTheme="minorHAnsi" w:hAnsiTheme="minorHAnsi"/>
        </w:rPr>
        <w:lastRenderedPageBreak/>
        <w:t>Családlátogatás</w:t>
      </w:r>
      <w:bookmarkEnd w:id="54"/>
    </w:p>
    <w:p w:rsidR="00C22EFA" w:rsidRDefault="001A09FB" w:rsidP="00AB23F5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családlátogatás lényegi eleme, hogy a leendő bölcsődés gyermeket, otthoni környezetben ismerjük meg. Ekkor a szülő részletes b</w:t>
      </w:r>
      <w:r w:rsidR="00C22EFA">
        <w:rPr>
          <w:rFonts w:ascii="Calibri" w:hAnsi="Calibri" w:cs="Calibri"/>
          <w:sz w:val="24"/>
          <w:szCs w:val="24"/>
        </w:rPr>
        <w:t xml:space="preserve">eszámolót tarthat </w:t>
      </w:r>
      <w:r>
        <w:rPr>
          <w:rFonts w:ascii="Calibri" w:hAnsi="Calibri" w:cs="Calibri"/>
          <w:sz w:val="24"/>
          <w:szCs w:val="24"/>
        </w:rPr>
        <w:t>gyermek</w:t>
      </w:r>
      <w:r w:rsidR="00C22EFA">
        <w:rPr>
          <w:rFonts w:ascii="Calibri" w:hAnsi="Calibri" w:cs="Calibri"/>
          <w:sz w:val="24"/>
          <w:szCs w:val="24"/>
        </w:rPr>
        <w:t xml:space="preserve">e napirendjéről, igényeiről, </w:t>
      </w:r>
      <w:r w:rsidR="00343835">
        <w:rPr>
          <w:rFonts w:ascii="Calibri" w:hAnsi="Calibri" w:cs="Calibri"/>
          <w:sz w:val="24"/>
          <w:szCs w:val="24"/>
        </w:rPr>
        <w:t>kedvenc játéktevékenységéről. A látogatás alkalmával a szülő informálódhat a bölcsődei életről</w:t>
      </w:r>
      <w:r w:rsidR="006F02CF">
        <w:rPr>
          <w:rFonts w:ascii="Calibri" w:hAnsi="Calibri" w:cs="Calibri"/>
          <w:sz w:val="24"/>
          <w:szCs w:val="24"/>
        </w:rPr>
        <w:t>.</w:t>
      </w:r>
    </w:p>
    <w:p w:rsidR="007A42A5" w:rsidRDefault="001D2372" w:rsidP="007A42A5">
      <w:pPr>
        <w:pStyle w:val="Szvegtrzs13"/>
        <w:shd w:val="clear" w:color="auto" w:fill="auto"/>
        <w:spacing w:line="360" w:lineRule="auto"/>
        <w:ind w:left="20" w:right="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látogatást a gyermek saját </w:t>
      </w:r>
      <w:r w:rsidR="00807866">
        <w:rPr>
          <w:rFonts w:ascii="Calibri" w:hAnsi="Calibri" w:cs="Calibri"/>
          <w:sz w:val="24"/>
          <w:szCs w:val="24"/>
        </w:rPr>
        <w:t>nevelője</w:t>
      </w:r>
      <w:r>
        <w:rPr>
          <w:rFonts w:ascii="Calibri" w:hAnsi="Calibri" w:cs="Calibri"/>
          <w:sz w:val="24"/>
          <w:szCs w:val="24"/>
        </w:rPr>
        <w:t xml:space="preserve">, </w:t>
      </w:r>
      <w:r w:rsidR="00807866">
        <w:rPr>
          <w:rFonts w:ascii="Calibri" w:hAnsi="Calibri" w:cs="Calibri"/>
          <w:sz w:val="24"/>
          <w:szCs w:val="24"/>
        </w:rPr>
        <w:t>társnevelője</w:t>
      </w:r>
      <w:r>
        <w:rPr>
          <w:rFonts w:ascii="Calibri" w:hAnsi="Calibri" w:cs="Calibri"/>
          <w:sz w:val="24"/>
          <w:szCs w:val="24"/>
        </w:rPr>
        <w:t xml:space="preserve"> és szükség szerint a bölcsődevezető együtt végzi.</w:t>
      </w:r>
      <w:r w:rsidR="00D778D7">
        <w:rPr>
          <w:rFonts w:ascii="Calibri" w:hAnsi="Calibri" w:cs="Calibri"/>
          <w:sz w:val="24"/>
          <w:szCs w:val="24"/>
        </w:rPr>
        <w:t xml:space="preserve"> A kisgyermeknevelő felkészülten érkezik a </w:t>
      </w:r>
      <w:r w:rsidR="00FD730F">
        <w:rPr>
          <w:rFonts w:ascii="Calibri" w:hAnsi="Calibri" w:cs="Calibri"/>
          <w:sz w:val="24"/>
          <w:szCs w:val="24"/>
        </w:rPr>
        <w:t>családhoz. Az előre végiggondolt kérdéssor</w:t>
      </w:r>
      <w:r w:rsidR="000811A3">
        <w:rPr>
          <w:rFonts w:ascii="Calibri" w:hAnsi="Calibri" w:cs="Calibri"/>
          <w:sz w:val="24"/>
          <w:szCs w:val="24"/>
        </w:rPr>
        <w:t>,</w:t>
      </w:r>
      <w:r w:rsidR="00FD730F">
        <w:rPr>
          <w:rFonts w:ascii="Calibri" w:hAnsi="Calibri" w:cs="Calibri"/>
          <w:sz w:val="24"/>
          <w:szCs w:val="24"/>
        </w:rPr>
        <w:t xml:space="preserve"> a szülői kérdések</w:t>
      </w:r>
      <w:r w:rsidR="008A24E7">
        <w:rPr>
          <w:rFonts w:ascii="Calibri" w:hAnsi="Calibri" w:cs="Calibri"/>
          <w:sz w:val="24"/>
          <w:szCs w:val="24"/>
        </w:rPr>
        <w:t>, illetve az eközben felmerülő témák alakítják a kommunikáció tartalmát.</w:t>
      </w:r>
      <w:r w:rsidR="00725A99">
        <w:rPr>
          <w:rFonts w:ascii="Calibri" w:hAnsi="Calibri" w:cs="Calibri"/>
          <w:sz w:val="24"/>
          <w:szCs w:val="24"/>
        </w:rPr>
        <w:t xml:space="preserve"> </w:t>
      </w:r>
      <w:r w:rsidR="0089338E">
        <w:rPr>
          <w:rFonts w:ascii="Calibri" w:hAnsi="Calibri" w:cs="Calibri"/>
          <w:sz w:val="24"/>
          <w:szCs w:val="24"/>
        </w:rPr>
        <w:t xml:space="preserve">A hátrányos, halmozottan hátrányos gyermekek </w:t>
      </w:r>
      <w:r w:rsidR="00F93255">
        <w:rPr>
          <w:rFonts w:ascii="Calibri" w:hAnsi="Calibri" w:cs="Calibri"/>
          <w:sz w:val="24"/>
          <w:szCs w:val="24"/>
        </w:rPr>
        <w:t>családjához</w:t>
      </w:r>
      <w:r w:rsidR="00EB2E95">
        <w:rPr>
          <w:rFonts w:ascii="Calibri" w:hAnsi="Calibri" w:cs="Calibri"/>
          <w:sz w:val="24"/>
          <w:szCs w:val="24"/>
        </w:rPr>
        <w:t xml:space="preserve">, a szülő beleegyezésével évente több alaklommal is </w:t>
      </w:r>
      <w:r w:rsidR="00F93255">
        <w:rPr>
          <w:rFonts w:ascii="Calibri" w:hAnsi="Calibri" w:cs="Calibri"/>
          <w:sz w:val="24"/>
          <w:szCs w:val="24"/>
        </w:rPr>
        <w:t>ellátogathatunk</w:t>
      </w:r>
      <w:r w:rsidR="00EB2E95">
        <w:rPr>
          <w:rFonts w:ascii="Calibri" w:hAnsi="Calibri" w:cs="Calibri"/>
          <w:sz w:val="24"/>
          <w:szCs w:val="24"/>
        </w:rPr>
        <w:t>.</w:t>
      </w:r>
    </w:p>
    <w:p w:rsidR="000C3928" w:rsidRPr="00F249BB" w:rsidRDefault="005C5EF1" w:rsidP="001D1FED">
      <w:pPr>
        <w:pStyle w:val="Cmsor2"/>
        <w:rPr>
          <w:rFonts w:asciiTheme="minorHAnsi" w:hAnsiTheme="minorHAnsi"/>
        </w:rPr>
      </w:pPr>
      <w:bookmarkStart w:id="55" w:name="_Toc503431534"/>
      <w:r w:rsidRPr="00F249BB">
        <w:rPr>
          <w:rFonts w:asciiTheme="minorHAnsi" w:hAnsiTheme="minorHAnsi"/>
        </w:rPr>
        <w:t>A gyermek fogadása, átadása</w:t>
      </w:r>
      <w:bookmarkEnd w:id="55"/>
    </w:p>
    <w:p w:rsidR="007A42A5" w:rsidRPr="00AB23F5" w:rsidRDefault="007A42A5" w:rsidP="00AB23F5">
      <w:pPr>
        <w:spacing w:before="100" w:beforeAutospacing="1"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 xml:space="preserve">A gyermek fogadása, a reggeli műszakban dolgozó gondozónő feladata. Az érkezés és a távozás általában a szülők munkarendjéhez igazodik, illetve a bölcsőde nyitva tartásához. 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gyerekek érkezése reggel 6 órától 8 óráig folyamatos.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korán érkező gyermekek több figyelmet, törődést igényelnek, mint a később érkező társaik, mivel álmosabbak, fáradtabbak, nyűgösebbek lehetnek. Éppen ezért a gyermek korától és alvásigényétől függően a reggeli pihenés, alvás lehetősége biztosított. Ilyenkor csend és mérsékelt világítás van a csoportszobákban. A pihenést nem igénylő gyermekek lekötése csendes elfoglaltsággal, mesével, kirakóval történik.</w:t>
      </w:r>
    </w:p>
    <w:p w:rsidR="007A42A5" w:rsidRPr="00555048" w:rsidRDefault="007A42A5" w:rsidP="00555048">
      <w:pPr>
        <w:spacing w:before="100" w:beforeAutospacing="1" w:line="360" w:lineRule="auto"/>
        <w:jc w:val="both"/>
        <w:rPr>
          <w:rFonts w:ascii="Calibri" w:hAnsi="Calibri"/>
          <w:i/>
        </w:rPr>
      </w:pPr>
      <w:r w:rsidRPr="00555048">
        <w:rPr>
          <w:rFonts w:ascii="Calibri" w:hAnsi="Calibri"/>
          <w:i/>
        </w:rPr>
        <w:t>A gyermek fogadásának fontos, többrétű feladatai:</w:t>
      </w:r>
    </w:p>
    <w:p w:rsidR="007A42A5" w:rsidRPr="00AB23F5" w:rsidRDefault="007A42A5" w:rsidP="0069211D">
      <w:pPr>
        <w:pStyle w:val="Listaszerbekezds"/>
        <w:numPr>
          <w:ilvl w:val="0"/>
          <w:numId w:val="10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>szülőkkel való folyamatos kapcsolattartás</w:t>
      </w:r>
    </w:p>
    <w:p w:rsidR="007A42A5" w:rsidRPr="00AB23F5" w:rsidRDefault="007A42A5" w:rsidP="0069211D">
      <w:pPr>
        <w:pStyle w:val="Listaszerbekezds"/>
        <w:numPr>
          <w:ilvl w:val="0"/>
          <w:numId w:val="10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 xml:space="preserve">tájékozódás, a gyermek hogyanlétének kiderítésére </w:t>
      </w:r>
    </w:p>
    <w:p w:rsidR="007A42A5" w:rsidRPr="00AB23F5" w:rsidRDefault="007A42A5" w:rsidP="0069211D">
      <w:pPr>
        <w:pStyle w:val="Listaszerbekezds"/>
        <w:numPr>
          <w:ilvl w:val="0"/>
          <w:numId w:val="10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>szülők közölheti</w:t>
      </w:r>
      <w:r w:rsidR="000D39F8" w:rsidRPr="00AB23F5">
        <w:rPr>
          <w:sz w:val="24"/>
        </w:rPr>
        <w:t>k velünk kéréseiket, gondjaikat</w:t>
      </w:r>
    </w:p>
    <w:p w:rsidR="007A42A5" w:rsidRPr="00AB23F5" w:rsidRDefault="007A42A5" w:rsidP="0069211D">
      <w:pPr>
        <w:pStyle w:val="Listaszerbekezds"/>
        <w:numPr>
          <w:ilvl w:val="0"/>
          <w:numId w:val="10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 xml:space="preserve">a betegségből, hiányzásból visszaérkező gyerekekről is ekkor kaphatunk kellő felvilágosítást </w:t>
      </w:r>
    </w:p>
    <w:p w:rsidR="007A42A5" w:rsidRPr="00AB23F5" w:rsidRDefault="007A42A5" w:rsidP="0065185A">
      <w:pPr>
        <w:spacing w:before="100" w:beforeAutospacing="1"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 xml:space="preserve">Nagyon fontos, hogy érkezéskor minden gyermeket külön fogadunk, köszöntünk. 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gyermeket a szülő átöltöztetve kényelmes benti ruhában és cipőben adja át a gondozónőnek, aki innentől vállal felelősséget a gyermekért.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lastRenderedPageBreak/>
        <w:t>A gyermek kiadása általában 15 óra után történik, ekkor fejezzük be az uzsonnáztatást. Indokolt esetben eltérő időpontban is kiadjuk a gyermeket, rugalmasan alkalmazkodunk a váratlan helyzetekhez.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 xml:space="preserve">A gyermek kiadásánál is nagy jelentősége van a szülővel való találkozásnak, hisz itt számolhatunk be az aznapi eseményekről, történésekről, a gyermek viselkedéséről, étvágyáról, alvásáról, és mindenről, amiről a szülő tudni szeretne. 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 fogadását</w:t>
      </w:r>
      <w:r w:rsidR="00CA33E2" w:rsidRPr="00AB23F5">
        <w:rPr>
          <w:rFonts w:ascii="Calibri" w:hAnsi="Calibri"/>
        </w:rPr>
        <w:t>,</w:t>
      </w:r>
      <w:r w:rsidRPr="00AB23F5">
        <w:rPr>
          <w:rFonts w:ascii="Calibri" w:hAnsi="Calibri"/>
        </w:rPr>
        <w:t xml:space="preserve"> illetve kiadását befolyásolják az évszakok és az időjárás.</w:t>
      </w:r>
    </w:p>
    <w:p w:rsidR="007A42A5" w:rsidRPr="00AB23F5" w:rsidRDefault="007A42A5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 bevételét és kiadásá</w:t>
      </w:r>
      <w:r w:rsidR="008C7E86" w:rsidRPr="00AB23F5">
        <w:rPr>
          <w:rFonts w:ascii="Calibri" w:hAnsi="Calibri"/>
        </w:rPr>
        <w:t>t nem ugyanaz a gondozónő végzi.</w:t>
      </w:r>
      <w:r w:rsidR="00851698" w:rsidRPr="00AB23F5">
        <w:rPr>
          <w:rFonts w:ascii="Calibri" w:hAnsi="Calibri"/>
        </w:rPr>
        <w:t xml:space="preserve"> A</w:t>
      </w:r>
      <w:r w:rsidRPr="00AB23F5">
        <w:rPr>
          <w:rFonts w:ascii="Calibri" w:hAnsi="Calibri"/>
        </w:rPr>
        <w:t xml:space="preserve"> mi felelősségünk, hogy egymást pontosan tájékoztassuk a napi eseményekről, a gyermekekkel kapcsolatos történésekről</w:t>
      </w:r>
      <w:r w:rsidR="00202086" w:rsidRPr="00AB23F5">
        <w:rPr>
          <w:rFonts w:ascii="Calibri" w:hAnsi="Calibri"/>
        </w:rPr>
        <w:t>.</w:t>
      </w:r>
    </w:p>
    <w:p w:rsidR="006C4D11" w:rsidRPr="00F249BB" w:rsidRDefault="000C3928" w:rsidP="001D1FED">
      <w:pPr>
        <w:pStyle w:val="Cmsor2"/>
        <w:rPr>
          <w:rFonts w:asciiTheme="minorHAnsi" w:hAnsiTheme="minorHAnsi"/>
        </w:rPr>
      </w:pPr>
      <w:bookmarkStart w:id="56" w:name="_Toc503431535"/>
      <w:r w:rsidRPr="00F249BB">
        <w:rPr>
          <w:rFonts w:asciiTheme="minorHAnsi" w:hAnsiTheme="minorHAnsi"/>
        </w:rPr>
        <w:t>Beszoktatás</w:t>
      </w:r>
      <w:bookmarkEnd w:id="56"/>
      <w:r w:rsidRPr="00F249BB">
        <w:rPr>
          <w:rFonts w:asciiTheme="minorHAnsi" w:hAnsiTheme="minorHAnsi"/>
        </w:rPr>
        <w:t xml:space="preserve"> </w:t>
      </w:r>
    </w:p>
    <w:p w:rsidR="00E259CB" w:rsidRDefault="00027DEB" w:rsidP="00CB68B6">
      <w:pPr>
        <w:pStyle w:val="Szvegtrzs13"/>
        <w:shd w:val="clear" w:color="auto" w:fill="auto"/>
        <w:spacing w:before="100" w:beforeAutospacing="1" w:after="240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Az adaptáció időtartama két hét, amelytől eltérni csak a szülő kérésére és a család élethelyzetének javulása érdekében</w:t>
      </w:r>
      <w:r w:rsidR="00E259CB">
        <w:rPr>
          <w:rFonts w:ascii="Calibri" w:hAnsi="Calibri" w:cs="Calibri"/>
          <w:sz w:val="24"/>
          <w:szCs w:val="24"/>
        </w:rPr>
        <w:t xml:space="preserve"> tudunk. A szülős b</w:t>
      </w:r>
      <w:r w:rsidR="00F24F82">
        <w:rPr>
          <w:rFonts w:ascii="Calibri" w:hAnsi="Calibri" w:cs="Calibri"/>
          <w:sz w:val="24"/>
          <w:szCs w:val="24"/>
        </w:rPr>
        <w:t>eszoktatás sikeressége</w:t>
      </w:r>
      <w:r w:rsidR="00E259CB">
        <w:rPr>
          <w:rFonts w:ascii="Calibri" w:hAnsi="Calibri" w:cs="Calibri"/>
          <w:sz w:val="24"/>
          <w:szCs w:val="24"/>
        </w:rPr>
        <w:t xml:space="preserve"> a nevelő és a szülő közötti bizalmon és együttműködésen múlik.</w:t>
      </w:r>
      <w:r w:rsidR="00F24F82">
        <w:rPr>
          <w:rFonts w:ascii="Calibri" w:hAnsi="Calibri" w:cs="Calibri"/>
          <w:sz w:val="24"/>
          <w:szCs w:val="24"/>
        </w:rPr>
        <w:t xml:space="preserve"> A beszoktatás első napján 10-11 óráig tartózkodik nálunk a gyermek kísérőjével. Ez az időpont és időtartam a beszoktatás közben változik, alakul</w:t>
      </w:r>
      <w:r w:rsidR="00CA13EA">
        <w:rPr>
          <w:rFonts w:ascii="Calibri" w:hAnsi="Calibri" w:cs="Calibri"/>
          <w:sz w:val="24"/>
          <w:szCs w:val="24"/>
        </w:rPr>
        <w:t>,</w:t>
      </w:r>
      <w:r w:rsidR="00F24F82">
        <w:rPr>
          <w:rFonts w:ascii="Calibri" w:hAnsi="Calibri" w:cs="Calibri"/>
          <w:sz w:val="24"/>
          <w:szCs w:val="24"/>
        </w:rPr>
        <w:t xml:space="preserve"> a gyermek és szüleik igényeihez mérten. A szülővel történő beszoktatás biztonságot nyújt a gyermeknek és szüleiknek egyaránt. Ebben a nyugodt környezetben a nevelő és a szülő </w:t>
      </w:r>
      <w:r w:rsidR="00B63CB4">
        <w:rPr>
          <w:rFonts w:ascii="Calibri" w:hAnsi="Calibri" w:cs="Calibri"/>
          <w:sz w:val="24"/>
          <w:szCs w:val="24"/>
        </w:rPr>
        <w:t>megbeszélheti</w:t>
      </w:r>
      <w:r w:rsidR="00F24F82">
        <w:rPr>
          <w:rFonts w:ascii="Calibri" w:hAnsi="Calibri" w:cs="Calibri"/>
          <w:sz w:val="24"/>
          <w:szCs w:val="24"/>
        </w:rPr>
        <w:t xml:space="preserve"> a gye</w:t>
      </w:r>
      <w:r w:rsidR="00B63CB4">
        <w:rPr>
          <w:rFonts w:ascii="Calibri" w:hAnsi="Calibri" w:cs="Calibri"/>
          <w:sz w:val="24"/>
          <w:szCs w:val="24"/>
        </w:rPr>
        <w:t>rmek és a bölcsőde napirendjét, a gyermek szokásait, igényeit. Eközben a gyermek</w:t>
      </w:r>
      <w:r w:rsidR="009565C7">
        <w:rPr>
          <w:rFonts w:ascii="Calibri" w:hAnsi="Calibri" w:cs="Calibri"/>
          <w:sz w:val="24"/>
          <w:szCs w:val="24"/>
        </w:rPr>
        <w:t>,</w:t>
      </w:r>
      <w:r w:rsidR="00B63CB4">
        <w:rPr>
          <w:rFonts w:ascii="Calibri" w:hAnsi="Calibri" w:cs="Calibri"/>
          <w:sz w:val="24"/>
          <w:szCs w:val="24"/>
        </w:rPr>
        <w:t xml:space="preserve"> az édesanya, vagy édesapa által nyújtott biztonsági kapcsolatban ismerheti meg leendő társait, az új környezetet, játékokat. </w:t>
      </w:r>
      <w:r w:rsidR="00CA13EA">
        <w:rPr>
          <w:rFonts w:ascii="Calibri" w:hAnsi="Calibri" w:cs="Calibri"/>
          <w:sz w:val="24"/>
          <w:szCs w:val="24"/>
        </w:rPr>
        <w:t xml:space="preserve">Az első napokban minden gondozási feladatot a szülő végez, a nevelő figyel. </w:t>
      </w:r>
      <w:r w:rsidR="009C3E71">
        <w:rPr>
          <w:rFonts w:ascii="Calibri" w:hAnsi="Calibri" w:cs="Calibri"/>
          <w:sz w:val="24"/>
          <w:szCs w:val="24"/>
        </w:rPr>
        <w:t>A családi nevelési-gondozási műveletekre épít a gondozónő, a bölcsőde adta lehetőségeket figyelembe véve.</w:t>
      </w:r>
      <w:r w:rsidR="00FB2AEE">
        <w:rPr>
          <w:rFonts w:ascii="Calibri" w:hAnsi="Calibri" w:cs="Calibri"/>
          <w:sz w:val="24"/>
          <w:szCs w:val="24"/>
        </w:rPr>
        <w:t xml:space="preserve"> A kisgyermek és gondozónője között fokozatosan alakul ki a kapcsolat, érzelmi biztonság. </w:t>
      </w:r>
    </w:p>
    <w:p w:rsidR="00A279A8" w:rsidRPr="00E548A5" w:rsidRDefault="00A279A8" w:rsidP="000463EE">
      <w:pPr>
        <w:spacing w:line="360" w:lineRule="auto"/>
        <w:jc w:val="both"/>
        <w:rPr>
          <w:rFonts w:ascii="Calibri" w:hAnsi="Calibri"/>
          <w:u w:val="single"/>
        </w:rPr>
      </w:pPr>
      <w:r w:rsidRPr="00E548A5">
        <w:rPr>
          <w:rFonts w:ascii="Calibri" w:hAnsi="Calibri"/>
          <w:u w:val="single"/>
        </w:rPr>
        <w:t>Beszoktatás összegzése: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Kapcsolatfelvétel főbb állomásai (mindig a gyerekre vonatkoztatjuk)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Hogyan és milyen ütembe fogadja el az új környezetet?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A gondozónő és a gyermek kapcsolatának alakulása.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Gondozási műveletek átvételének folyamata.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Szülőtől való leválás folyamata.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Napirendbe való beilleszkedés.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lastRenderedPageBreak/>
        <w:t>Társaival való kapcsolata</w:t>
      </w:r>
    </w:p>
    <w:p w:rsidR="00A279A8" w:rsidRPr="00E548A5" w:rsidRDefault="00A279A8" w:rsidP="0069211D">
      <w:pPr>
        <w:pStyle w:val="Listaszerbekezds"/>
        <w:numPr>
          <w:ilvl w:val="0"/>
          <w:numId w:val="16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Játékok</w:t>
      </w:r>
    </w:p>
    <w:p w:rsidR="00F12ACD" w:rsidRPr="00F249BB" w:rsidRDefault="000C3928" w:rsidP="001D1FED">
      <w:pPr>
        <w:pStyle w:val="Cmsor2"/>
        <w:rPr>
          <w:rFonts w:asciiTheme="minorHAnsi" w:hAnsiTheme="minorHAnsi"/>
        </w:rPr>
      </w:pPr>
      <w:bookmarkStart w:id="57" w:name="_Toc503431536"/>
      <w:r w:rsidRPr="00F249BB">
        <w:rPr>
          <w:rFonts w:asciiTheme="minorHAnsi" w:hAnsiTheme="minorHAnsi"/>
        </w:rPr>
        <w:t>Saját kisgyermeknevelő rendszer</w:t>
      </w:r>
      <w:bookmarkEnd w:id="57"/>
    </w:p>
    <w:p w:rsidR="00AD1E60" w:rsidRDefault="000B63C8" w:rsidP="002A3A48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kisgyermekek </w:t>
      </w:r>
      <w:r w:rsidR="001A25D1">
        <w:rPr>
          <w:rFonts w:ascii="Calibri" w:hAnsi="Calibri" w:cs="Calibri"/>
          <w:sz w:val="24"/>
          <w:szCs w:val="24"/>
        </w:rPr>
        <w:t>pszichés fejlődése nem teszi lehetővé, hogy 3 éves kor alatt csoportba illeszkedjenek be. A saját nevelő rendszer a család mintá</w:t>
      </w:r>
      <w:r w:rsidR="00087193">
        <w:rPr>
          <w:rFonts w:ascii="Calibri" w:hAnsi="Calibri" w:cs="Calibri"/>
          <w:sz w:val="24"/>
          <w:szCs w:val="24"/>
        </w:rPr>
        <w:t xml:space="preserve">jára, az érzelmi kapcsolatot alapul véve működik. A kisgyermek egy kisgyermeknevelőhöz, illetve nevelőtársához </w:t>
      </w:r>
      <w:r w:rsidR="00A94329">
        <w:rPr>
          <w:rFonts w:ascii="Calibri" w:hAnsi="Calibri" w:cs="Calibri"/>
          <w:sz w:val="24"/>
          <w:szCs w:val="24"/>
        </w:rPr>
        <w:t>ragaszkodik. Ebből</w:t>
      </w:r>
      <w:r w:rsidR="00B0749B">
        <w:rPr>
          <w:rFonts w:ascii="Calibri" w:hAnsi="Calibri" w:cs="Calibri"/>
          <w:sz w:val="24"/>
          <w:szCs w:val="24"/>
        </w:rPr>
        <w:t xml:space="preserve"> a ragaszkodásból </w:t>
      </w:r>
      <w:r w:rsidR="001A7F4B">
        <w:rPr>
          <w:rFonts w:ascii="Calibri" w:hAnsi="Calibri" w:cs="Calibri"/>
          <w:sz w:val="24"/>
          <w:szCs w:val="24"/>
        </w:rPr>
        <w:t xml:space="preserve">kialakult kötődés teszi lehetővé, hogy a gyermek az </w:t>
      </w:r>
      <w:r w:rsidR="00AD1E60">
        <w:rPr>
          <w:rFonts w:ascii="Calibri" w:hAnsi="Calibri" w:cs="Calibri"/>
          <w:sz w:val="24"/>
          <w:szCs w:val="24"/>
        </w:rPr>
        <w:t xml:space="preserve">otthoni szoros anya-gyermek kapcsolatból egy intézményesített nevelő-gondozó rendszerbe beleszokjon. </w:t>
      </w:r>
      <w:r w:rsidR="00A94329">
        <w:rPr>
          <w:rFonts w:ascii="Calibri" w:hAnsi="Calibri" w:cs="Calibri"/>
          <w:sz w:val="24"/>
          <w:szCs w:val="24"/>
        </w:rPr>
        <w:t xml:space="preserve">Egy bölcsődei kisgyermeknevelőhöz 5-7 gyermek tartozik. </w:t>
      </w:r>
      <w:r w:rsidR="00F157B7">
        <w:rPr>
          <w:rFonts w:ascii="Calibri" w:hAnsi="Calibri" w:cs="Calibri"/>
          <w:sz w:val="24"/>
          <w:szCs w:val="24"/>
        </w:rPr>
        <w:t>A személyi állandóság elve szerint a gyermeket bölcsődei tartózko</w:t>
      </w:r>
      <w:r w:rsidR="00937532">
        <w:rPr>
          <w:rFonts w:ascii="Calibri" w:hAnsi="Calibri" w:cs="Calibri"/>
          <w:sz w:val="24"/>
          <w:szCs w:val="24"/>
        </w:rPr>
        <w:t>dása alatt mindvégig ugyan</w:t>
      </w:r>
      <w:r w:rsidR="00F157B7">
        <w:rPr>
          <w:rFonts w:ascii="Calibri" w:hAnsi="Calibri" w:cs="Calibri"/>
          <w:sz w:val="24"/>
          <w:szCs w:val="24"/>
        </w:rPr>
        <w:t xml:space="preserve">az a </w:t>
      </w:r>
      <w:r w:rsidR="00022221">
        <w:rPr>
          <w:rFonts w:ascii="Calibri" w:hAnsi="Calibri" w:cs="Calibri"/>
          <w:sz w:val="24"/>
          <w:szCs w:val="24"/>
        </w:rPr>
        <w:t xml:space="preserve">nevelő gondozza, neveli. </w:t>
      </w:r>
      <w:r w:rsidR="003E19CF">
        <w:rPr>
          <w:rFonts w:ascii="Calibri" w:hAnsi="Calibri" w:cs="Calibri"/>
          <w:sz w:val="24"/>
          <w:szCs w:val="24"/>
        </w:rPr>
        <w:t xml:space="preserve">A megfigyeléseket, a fejlődés legfontosabb fázisait ő végzi. Az alapvető gondozási nevelési tevékenységek a saját gondozónő feladatai. Az időszakos dokumentációkat minden kisgyermeknevelő a „saját” gyermekéről végzi. A rendszer további előnyei, hogy </w:t>
      </w:r>
      <w:r w:rsidR="00C81234">
        <w:rPr>
          <w:rFonts w:ascii="Calibri" w:hAnsi="Calibri" w:cs="Calibri"/>
          <w:sz w:val="24"/>
          <w:szCs w:val="24"/>
        </w:rPr>
        <w:t>pontosan számon lehet tartani a gyermekek egyéni igényeit, szokásait, optimális képet kapva a gyermek testi-lelki-szellemi fejlődéséről.</w:t>
      </w:r>
    </w:p>
    <w:p w:rsidR="00F12ACD" w:rsidRPr="00F249BB" w:rsidRDefault="00F12ACD" w:rsidP="001D1FED">
      <w:pPr>
        <w:pStyle w:val="Cmsor2"/>
        <w:rPr>
          <w:rFonts w:asciiTheme="minorHAnsi" w:hAnsiTheme="minorHAnsi"/>
        </w:rPr>
      </w:pPr>
      <w:bookmarkStart w:id="58" w:name="_Toc503431537"/>
      <w:r w:rsidRPr="00F249BB">
        <w:rPr>
          <w:rFonts w:asciiTheme="minorHAnsi" w:hAnsiTheme="minorHAnsi"/>
        </w:rPr>
        <w:t>Gyermekcsoportok szervezése</w:t>
      </w:r>
      <w:bookmarkEnd w:id="58"/>
    </w:p>
    <w:p w:rsidR="007D2BED" w:rsidRDefault="00F500B6" w:rsidP="002A3A48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gyermekcsoportok létszámát a 15/1998-as </w:t>
      </w:r>
      <w:r w:rsidR="00A2012D">
        <w:rPr>
          <w:rFonts w:ascii="Calibri" w:hAnsi="Calibri" w:cs="Calibri"/>
          <w:sz w:val="24"/>
          <w:szCs w:val="24"/>
        </w:rPr>
        <w:t xml:space="preserve">NM. </w:t>
      </w:r>
      <w:proofErr w:type="gramStart"/>
      <w:r w:rsidR="00891403">
        <w:rPr>
          <w:rFonts w:ascii="Calibri" w:hAnsi="Calibri" w:cs="Calibri"/>
          <w:sz w:val="24"/>
          <w:szCs w:val="24"/>
        </w:rPr>
        <w:t>rendelet</w:t>
      </w:r>
      <w:proofErr w:type="gramEnd"/>
      <w:r w:rsidR="00891403">
        <w:rPr>
          <w:rFonts w:ascii="Calibri" w:hAnsi="Calibri" w:cs="Calibri"/>
          <w:sz w:val="24"/>
          <w:szCs w:val="24"/>
        </w:rPr>
        <w:t xml:space="preserve"> pontosan meghatározza, az életkor és sajátos nevelési igények figyelembevételével.</w:t>
      </w:r>
      <w:r w:rsidR="00D96C8B">
        <w:rPr>
          <w:rFonts w:ascii="Calibri" w:hAnsi="Calibri" w:cs="Calibri"/>
          <w:sz w:val="24"/>
          <w:szCs w:val="24"/>
        </w:rPr>
        <w:t xml:space="preserve"> A csoportlétszámok meghatározásánál fontos szempont a csoportszoba hasznos alapterülete, melynek irányelveit szintén törvény szabályozza.</w:t>
      </w:r>
      <w:r w:rsidR="007D2BED">
        <w:rPr>
          <w:rFonts w:ascii="Calibri" w:hAnsi="Calibri" w:cs="Calibri"/>
          <w:sz w:val="24"/>
          <w:szCs w:val="24"/>
        </w:rPr>
        <w:t xml:space="preserve"> A magasabb létszám a konflik</w:t>
      </w:r>
      <w:r w:rsidR="00633D18">
        <w:rPr>
          <w:rFonts w:ascii="Calibri" w:hAnsi="Calibri" w:cs="Calibri"/>
          <w:sz w:val="24"/>
          <w:szCs w:val="24"/>
        </w:rPr>
        <w:t>tusok számának növekedését idézheti</w:t>
      </w:r>
      <w:r w:rsidR="007D2BED">
        <w:rPr>
          <w:rFonts w:ascii="Calibri" w:hAnsi="Calibri" w:cs="Calibri"/>
          <w:sz w:val="24"/>
          <w:szCs w:val="24"/>
        </w:rPr>
        <w:t xml:space="preserve"> elő. </w:t>
      </w:r>
      <w:r w:rsidR="00633D18">
        <w:rPr>
          <w:rFonts w:ascii="Calibri" w:hAnsi="Calibri" w:cs="Calibri"/>
          <w:sz w:val="24"/>
          <w:szCs w:val="24"/>
        </w:rPr>
        <w:t>Továbbá</w:t>
      </w:r>
      <w:r w:rsidR="007D2BED">
        <w:rPr>
          <w:rFonts w:ascii="Calibri" w:hAnsi="Calibri" w:cs="Calibri"/>
          <w:sz w:val="24"/>
          <w:szCs w:val="24"/>
        </w:rPr>
        <w:t xml:space="preserve"> az egyéni bánásmód elve nehezebben érvényesül a nagyobb gyermeklétszám esetében. </w:t>
      </w:r>
      <w:r w:rsidR="00633D18">
        <w:rPr>
          <w:rFonts w:ascii="Calibri" w:hAnsi="Calibri" w:cs="Calibri"/>
          <w:sz w:val="24"/>
          <w:szCs w:val="24"/>
        </w:rPr>
        <w:t>Az életkori sajátosságokat fig</w:t>
      </w:r>
      <w:r w:rsidR="0071551D">
        <w:rPr>
          <w:rFonts w:ascii="Calibri" w:hAnsi="Calibri" w:cs="Calibri"/>
          <w:sz w:val="24"/>
          <w:szCs w:val="24"/>
        </w:rPr>
        <w:t>yelembe véve</w:t>
      </w:r>
      <w:r w:rsidR="0014125C">
        <w:rPr>
          <w:rFonts w:ascii="Calibri" w:hAnsi="Calibri" w:cs="Calibri"/>
          <w:sz w:val="24"/>
          <w:szCs w:val="24"/>
        </w:rPr>
        <w:t xml:space="preserve"> heterogén és homogén csoportok is szerveződhetnek. A h</w:t>
      </w:r>
      <w:r w:rsidR="0071551D">
        <w:rPr>
          <w:rFonts w:ascii="Calibri" w:hAnsi="Calibri" w:cs="Calibri"/>
          <w:sz w:val="24"/>
          <w:szCs w:val="24"/>
        </w:rPr>
        <w:t>omogén csoportok napirendjének kialakítása keve</w:t>
      </w:r>
      <w:r w:rsidR="0014125C">
        <w:rPr>
          <w:rFonts w:ascii="Calibri" w:hAnsi="Calibri" w:cs="Calibri"/>
          <w:sz w:val="24"/>
          <w:szCs w:val="24"/>
        </w:rPr>
        <w:t xml:space="preserve">sebb nehézséggel jár, míg a </w:t>
      </w:r>
      <w:r w:rsidR="00901B24">
        <w:rPr>
          <w:rFonts w:ascii="Calibri" w:hAnsi="Calibri" w:cs="Calibri"/>
          <w:sz w:val="24"/>
          <w:szCs w:val="24"/>
        </w:rPr>
        <w:t>v</w:t>
      </w:r>
      <w:r w:rsidR="0014125C">
        <w:rPr>
          <w:rFonts w:ascii="Calibri" w:hAnsi="Calibri" w:cs="Calibri"/>
          <w:sz w:val="24"/>
          <w:szCs w:val="24"/>
        </w:rPr>
        <w:t xml:space="preserve">egyes korcsoportban lévő </w:t>
      </w:r>
      <w:r w:rsidR="007C120B">
        <w:rPr>
          <w:rFonts w:ascii="Calibri" w:hAnsi="Calibri" w:cs="Calibri"/>
          <w:sz w:val="24"/>
          <w:szCs w:val="24"/>
        </w:rPr>
        <w:t xml:space="preserve">kisebb gyermekek fejlődési törekvései megerősödhetnek </w:t>
      </w:r>
      <w:r w:rsidR="002868A5">
        <w:rPr>
          <w:rFonts w:ascii="Calibri" w:hAnsi="Calibri" w:cs="Calibri"/>
          <w:sz w:val="24"/>
          <w:szCs w:val="24"/>
        </w:rPr>
        <w:t>a nagyobbak adta minta hatására. A</w:t>
      </w:r>
      <w:r w:rsidR="007C120B">
        <w:rPr>
          <w:rFonts w:ascii="Calibri" w:hAnsi="Calibri" w:cs="Calibri"/>
          <w:sz w:val="24"/>
          <w:szCs w:val="24"/>
        </w:rPr>
        <w:t xml:space="preserve"> heterogén csoportok „nagyjainál” </w:t>
      </w:r>
      <w:r w:rsidR="00F07E5F">
        <w:rPr>
          <w:rFonts w:ascii="Calibri" w:hAnsi="Calibri" w:cs="Calibri"/>
          <w:sz w:val="24"/>
          <w:szCs w:val="24"/>
        </w:rPr>
        <w:t xml:space="preserve">előbb </w:t>
      </w:r>
      <w:r w:rsidR="007C120B">
        <w:rPr>
          <w:rFonts w:ascii="Calibri" w:hAnsi="Calibri" w:cs="Calibri"/>
          <w:sz w:val="24"/>
          <w:szCs w:val="24"/>
        </w:rPr>
        <w:t xml:space="preserve">kialakulnak az empátiára, toleranciára </w:t>
      </w:r>
      <w:r w:rsidR="00F07E5F">
        <w:rPr>
          <w:rFonts w:ascii="Calibri" w:hAnsi="Calibri" w:cs="Calibri"/>
          <w:sz w:val="24"/>
          <w:szCs w:val="24"/>
        </w:rPr>
        <w:t>utaló képességek, készségek.</w:t>
      </w:r>
    </w:p>
    <w:p w:rsidR="00611230" w:rsidRPr="00F249BB" w:rsidRDefault="00364CE7" w:rsidP="00145FA1">
      <w:pPr>
        <w:pStyle w:val="Cmsor2"/>
        <w:rPr>
          <w:rFonts w:asciiTheme="minorHAnsi" w:hAnsiTheme="minorHAnsi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59" w:name="_Toc503431538"/>
      <w:r w:rsidR="00FB39C6" w:rsidRPr="00F249BB">
        <w:rPr>
          <w:rFonts w:asciiTheme="minorHAnsi" w:hAnsiTheme="minorHAnsi"/>
        </w:rPr>
        <w:lastRenderedPageBreak/>
        <w:t>Napirend</w:t>
      </w:r>
      <w:bookmarkEnd w:id="59"/>
    </w:p>
    <w:p w:rsidR="00611230" w:rsidRPr="00423BEF" w:rsidRDefault="00611230" w:rsidP="00DB06A7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jól szervezett, folyamatos és rugalmas napirend a gyermekek igényeinek, szükségleteinek kielégítését, a nyugodt, folyamatos gondozás feltételeit, annak megv</w:t>
      </w:r>
      <w:r w:rsidR="008731B4">
        <w:rPr>
          <w:rFonts w:ascii="Calibri" w:hAnsi="Calibri" w:cs="Calibri"/>
          <w:sz w:val="24"/>
          <w:szCs w:val="24"/>
        </w:rPr>
        <w:t xml:space="preserve">alósítását kívánja biztosítani, </w:t>
      </w:r>
      <w:r w:rsidRPr="00423BEF">
        <w:rPr>
          <w:rFonts w:ascii="Calibri" w:hAnsi="Calibri" w:cs="Calibri"/>
          <w:sz w:val="24"/>
          <w:szCs w:val="24"/>
        </w:rPr>
        <w:t>megteremtve a biztonságérzetet, a kiszámíthatóságot, az aktivitás és az önállósodás lehetőségét. A napirenden belül az egyes gyermek igényeit úgy kell kielégíteni, hogy közben a csoport életében is áttekinthető rendszer legyen, a gyermekek tájékozódhassanak a várható eseményekről, kiiktatódjon a felesleges várakozási idő. Ez egyben a csoport belső nyugalmát is biztosítja.</w:t>
      </w:r>
    </w:p>
    <w:p w:rsidR="00611230" w:rsidRPr="00423BEF" w:rsidRDefault="00611230" w:rsidP="00711D7D">
      <w:pPr>
        <w:pStyle w:val="Szvegtrzs13"/>
        <w:shd w:val="clear" w:color="auto" w:fill="auto"/>
        <w:spacing w:line="360" w:lineRule="auto"/>
        <w:ind w:right="20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folyamatos gondozáson belül az egymást követő események (tisztálkodás, étkezés, alvás) a gyermek biztonságérzetét, jó közérzetét teremtik meg </w:t>
      </w:r>
    </w:p>
    <w:p w:rsidR="00C46BA7" w:rsidRDefault="00A3203E" w:rsidP="00890574">
      <w:pPr>
        <w:pStyle w:val="Norm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9049F3" w:rsidRPr="00C46BA7">
        <w:rPr>
          <w:rFonts w:ascii="Calibri" w:hAnsi="Calibri" w:cs="Calibri"/>
          <w:vertAlign w:val="superscript"/>
        </w:rPr>
        <w:t>00</w:t>
      </w:r>
      <w:r w:rsidR="009049F3">
        <w:rPr>
          <w:rFonts w:ascii="Calibri" w:hAnsi="Calibri" w:cs="Calibri"/>
        </w:rPr>
        <w:t xml:space="preserve"> - 8</w:t>
      </w:r>
      <w:r w:rsidR="009049F3" w:rsidRPr="00C46BA7">
        <w:rPr>
          <w:rFonts w:ascii="Calibri" w:hAnsi="Calibri" w:cs="Calibri"/>
          <w:vertAlign w:val="superscript"/>
        </w:rPr>
        <w:t>00</w:t>
      </w:r>
      <w:r w:rsidR="004872A5">
        <w:rPr>
          <w:rFonts w:ascii="Calibri" w:hAnsi="Calibri" w:cs="Calibri"/>
        </w:rPr>
        <w:tab/>
      </w:r>
      <w:r w:rsidR="004872A5">
        <w:rPr>
          <w:rFonts w:ascii="Calibri" w:hAnsi="Calibri" w:cs="Calibri"/>
        </w:rPr>
        <w:tab/>
      </w:r>
      <w:r w:rsidR="00EB5E7C" w:rsidRPr="008F3FDA">
        <w:rPr>
          <w:rFonts w:ascii="Calibri" w:hAnsi="Calibri" w:cs="Calibri"/>
        </w:rPr>
        <w:t>Gyerekek folyamatos érkezése, különféle tevékenységek</w:t>
      </w:r>
    </w:p>
    <w:p w:rsidR="00EB5E7C" w:rsidRPr="008F3FDA" w:rsidRDefault="009049F3" w:rsidP="00890574">
      <w:pPr>
        <w:pStyle w:val="NormlWeb"/>
        <w:spacing w:before="0" w:beforeAutospacing="0"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Pr="00C46BA7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 xml:space="preserve"> - 8</w:t>
      </w:r>
      <w:r w:rsidR="00B21860" w:rsidRPr="00C46BA7">
        <w:rPr>
          <w:rFonts w:ascii="Calibri" w:hAnsi="Calibri" w:cs="Calibri"/>
          <w:vertAlign w:val="superscript"/>
        </w:rPr>
        <w:t>45</w:t>
      </w:r>
      <w:r w:rsidR="004872A5">
        <w:rPr>
          <w:rFonts w:ascii="Calibri" w:hAnsi="Calibri" w:cs="Calibri"/>
        </w:rPr>
        <w:tab/>
      </w:r>
      <w:r w:rsidR="004872A5">
        <w:rPr>
          <w:rFonts w:ascii="Calibri" w:hAnsi="Calibri" w:cs="Calibri"/>
        </w:rPr>
        <w:tab/>
      </w:r>
      <w:r w:rsidR="00EB5E7C" w:rsidRPr="008F3FDA">
        <w:rPr>
          <w:rFonts w:ascii="Calibri" w:hAnsi="Calibri" w:cs="Calibri"/>
        </w:rPr>
        <w:t>Reggeli a csoportszobában</w:t>
      </w:r>
    </w:p>
    <w:p w:rsidR="00A3203E" w:rsidRDefault="00B21860" w:rsidP="004872A5">
      <w:pPr>
        <w:pStyle w:val="NormlWeb"/>
        <w:spacing w:line="360" w:lineRule="auto"/>
        <w:ind w:left="1418" w:hanging="993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Pr="00890574">
        <w:rPr>
          <w:rFonts w:ascii="Calibri" w:hAnsi="Calibri" w:cs="Calibri"/>
          <w:vertAlign w:val="superscript"/>
        </w:rPr>
        <w:t>00</w:t>
      </w:r>
      <w:r w:rsidR="00EB5E7C" w:rsidRPr="00EB5E7C">
        <w:rPr>
          <w:rFonts w:ascii="Calibri" w:hAnsi="Calibri" w:cs="Calibri"/>
        </w:rPr>
        <w:t xml:space="preserve"> </w:t>
      </w:r>
      <w:r w:rsidR="004E5F93">
        <w:rPr>
          <w:rFonts w:ascii="Calibri" w:hAnsi="Calibri" w:cs="Calibri"/>
        </w:rPr>
        <w:t>–</w:t>
      </w:r>
      <w:r w:rsidR="00EB5E7C" w:rsidRPr="00EB5E7C">
        <w:rPr>
          <w:rFonts w:ascii="Calibri" w:hAnsi="Calibri" w:cs="Calibri"/>
        </w:rPr>
        <w:t xml:space="preserve"> 11</w:t>
      </w:r>
      <w:r w:rsidR="004E5F93">
        <w:rPr>
          <w:rFonts w:ascii="Calibri" w:hAnsi="Calibri" w:cs="Calibri"/>
          <w:vertAlign w:val="superscript"/>
        </w:rPr>
        <w:t>0</w:t>
      </w:r>
      <w:r w:rsidR="00EB5E7C" w:rsidRPr="00890574">
        <w:rPr>
          <w:rFonts w:ascii="Calibri" w:hAnsi="Calibri" w:cs="Calibri"/>
          <w:vertAlign w:val="superscript"/>
        </w:rPr>
        <w:t>0</w:t>
      </w:r>
      <w:r w:rsidR="004872A5">
        <w:rPr>
          <w:rFonts w:ascii="Calibri" w:hAnsi="Calibri" w:cs="Calibri"/>
        </w:rPr>
        <w:tab/>
      </w:r>
      <w:r w:rsidR="004872A5">
        <w:rPr>
          <w:rFonts w:ascii="Calibri" w:hAnsi="Calibri" w:cs="Calibri"/>
        </w:rPr>
        <w:tab/>
      </w:r>
      <w:r w:rsidR="00EB5E7C" w:rsidRPr="008F3FDA">
        <w:rPr>
          <w:rFonts w:ascii="Calibri" w:hAnsi="Calibri" w:cs="Calibri"/>
        </w:rPr>
        <w:t>Fejlesztő tevékenységek, játék, mozgás csoportszobában, udvaron (tízórai a játéktevékenység helyszínén)</w:t>
      </w:r>
    </w:p>
    <w:p w:rsidR="00A3203E" w:rsidRDefault="00EB5E7C" w:rsidP="00890574">
      <w:pPr>
        <w:pStyle w:val="NormlWeb"/>
        <w:spacing w:line="360" w:lineRule="auto"/>
        <w:ind w:firstLine="425"/>
        <w:rPr>
          <w:rFonts w:ascii="Calibri" w:hAnsi="Calibri" w:cs="Calibri"/>
        </w:rPr>
      </w:pPr>
      <w:r w:rsidRPr="00EB5E7C">
        <w:rPr>
          <w:rFonts w:ascii="Calibri" w:hAnsi="Calibri" w:cs="Calibri"/>
        </w:rPr>
        <w:t>11</w:t>
      </w:r>
      <w:r w:rsidR="004E5F93">
        <w:rPr>
          <w:rFonts w:ascii="Calibri" w:hAnsi="Calibri" w:cs="Calibri"/>
          <w:vertAlign w:val="superscript"/>
        </w:rPr>
        <w:t>0</w:t>
      </w:r>
      <w:r w:rsidRPr="00890574">
        <w:rPr>
          <w:rFonts w:ascii="Calibri" w:hAnsi="Calibri" w:cs="Calibri"/>
          <w:vertAlign w:val="superscript"/>
        </w:rPr>
        <w:t>0</w:t>
      </w:r>
      <w:r w:rsidRPr="00EB5E7C">
        <w:rPr>
          <w:rFonts w:ascii="Calibri" w:hAnsi="Calibri" w:cs="Calibri"/>
        </w:rPr>
        <w:t xml:space="preserve"> </w:t>
      </w:r>
      <w:r w:rsidR="004E5F93">
        <w:rPr>
          <w:rFonts w:ascii="Calibri" w:hAnsi="Calibri" w:cs="Calibri"/>
        </w:rPr>
        <w:t>–</w:t>
      </w:r>
      <w:r w:rsidRPr="00EB5E7C">
        <w:rPr>
          <w:rFonts w:ascii="Calibri" w:hAnsi="Calibri" w:cs="Calibri"/>
        </w:rPr>
        <w:t xml:space="preserve"> 12</w:t>
      </w:r>
      <w:r w:rsidR="004E5F93">
        <w:rPr>
          <w:rFonts w:ascii="Calibri" w:hAnsi="Calibri" w:cs="Calibri"/>
          <w:vertAlign w:val="superscript"/>
        </w:rPr>
        <w:t>0</w:t>
      </w:r>
      <w:r w:rsidRPr="00890574">
        <w:rPr>
          <w:rFonts w:ascii="Calibri" w:hAnsi="Calibri" w:cs="Calibri"/>
          <w:vertAlign w:val="superscript"/>
        </w:rPr>
        <w:t>0</w:t>
      </w:r>
      <w:r w:rsidR="004872A5">
        <w:rPr>
          <w:rFonts w:ascii="Calibri" w:hAnsi="Calibri" w:cs="Calibri"/>
        </w:rPr>
        <w:tab/>
      </w:r>
      <w:r w:rsidR="004872A5"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Készülődés az ebédhez, ebéd</w:t>
      </w:r>
    </w:p>
    <w:p w:rsidR="00EB5E7C" w:rsidRPr="008F3FDA" w:rsidRDefault="008B1719" w:rsidP="00890574">
      <w:pPr>
        <w:pStyle w:val="Norm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="004E5F93">
        <w:rPr>
          <w:rFonts w:ascii="Calibri" w:hAnsi="Calibri" w:cs="Calibri"/>
          <w:vertAlign w:val="superscript"/>
        </w:rPr>
        <w:t>0</w:t>
      </w:r>
      <w:r w:rsidRPr="00890574">
        <w:rPr>
          <w:rFonts w:ascii="Calibri" w:hAnsi="Calibri" w:cs="Calibri"/>
          <w:vertAlign w:val="superscript"/>
        </w:rPr>
        <w:t>0</w:t>
      </w:r>
      <w:r>
        <w:rPr>
          <w:rFonts w:ascii="Calibri" w:hAnsi="Calibri" w:cs="Calibri"/>
        </w:rPr>
        <w:t xml:space="preserve"> </w:t>
      </w:r>
      <w:r w:rsidR="004E5F93">
        <w:rPr>
          <w:rFonts w:ascii="Calibri" w:hAnsi="Calibri" w:cs="Calibri"/>
        </w:rPr>
        <w:t>– 14</w:t>
      </w:r>
      <w:r w:rsidR="004E5F93">
        <w:rPr>
          <w:rFonts w:ascii="Calibri" w:hAnsi="Calibri" w:cs="Calibri"/>
          <w:vertAlign w:val="superscript"/>
        </w:rPr>
        <w:t>3</w:t>
      </w:r>
      <w:r w:rsidRPr="00890574">
        <w:rPr>
          <w:rFonts w:ascii="Calibri" w:hAnsi="Calibri" w:cs="Calibri"/>
          <w:vertAlign w:val="superscript"/>
        </w:rPr>
        <w:t>0</w:t>
      </w:r>
      <w:r w:rsidR="004872A5">
        <w:rPr>
          <w:rFonts w:ascii="Calibri" w:hAnsi="Calibri" w:cs="Calibri"/>
        </w:rPr>
        <w:tab/>
      </w:r>
      <w:r w:rsidR="004872A5">
        <w:rPr>
          <w:rFonts w:ascii="Calibri" w:hAnsi="Calibri" w:cs="Calibri"/>
        </w:rPr>
        <w:tab/>
      </w:r>
      <w:r w:rsidR="00EB5E7C" w:rsidRPr="008F3FDA">
        <w:rPr>
          <w:rFonts w:ascii="Calibri" w:hAnsi="Calibri" w:cs="Calibri"/>
        </w:rPr>
        <w:t>Délutáni pihenés</w:t>
      </w:r>
    </w:p>
    <w:p w:rsidR="00EB5E7C" w:rsidRPr="008F3FDA" w:rsidRDefault="004E5F93" w:rsidP="00890574">
      <w:pPr>
        <w:pStyle w:val="Norm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14</w:t>
      </w:r>
      <w:r>
        <w:rPr>
          <w:rFonts w:ascii="Calibri" w:hAnsi="Calibri" w:cs="Calibri"/>
          <w:vertAlign w:val="superscript"/>
        </w:rPr>
        <w:t>3</w:t>
      </w:r>
      <w:r w:rsidR="00B76CA6">
        <w:rPr>
          <w:rFonts w:ascii="Calibri" w:hAnsi="Calibri" w:cs="Calibri"/>
          <w:vertAlign w:val="superscript"/>
        </w:rPr>
        <w:t>0</w:t>
      </w:r>
      <w:r w:rsidR="008B1719">
        <w:rPr>
          <w:rFonts w:ascii="Calibri" w:hAnsi="Calibri" w:cs="Calibri"/>
        </w:rPr>
        <w:t xml:space="preserve"> – 1</w:t>
      </w:r>
      <w:r w:rsidR="00B76CA6">
        <w:rPr>
          <w:rFonts w:ascii="Calibri" w:hAnsi="Calibri" w:cs="Calibri"/>
        </w:rPr>
        <w:t>5</w:t>
      </w:r>
      <w:r>
        <w:rPr>
          <w:rFonts w:ascii="Calibri" w:hAnsi="Calibri" w:cs="Calibri"/>
          <w:vertAlign w:val="superscript"/>
        </w:rPr>
        <w:t>30</w:t>
      </w:r>
      <w:r w:rsidR="00EB5E7C">
        <w:rPr>
          <w:rFonts w:ascii="Calibri" w:hAnsi="Calibri" w:cs="Calibri"/>
        </w:rPr>
        <w:tab/>
      </w:r>
      <w:r w:rsidR="00EB5E7C" w:rsidRPr="008F3FDA">
        <w:rPr>
          <w:rFonts w:ascii="Calibri" w:hAnsi="Calibri" w:cs="Calibri"/>
        </w:rPr>
        <w:t>Uzsonna</w:t>
      </w:r>
    </w:p>
    <w:p w:rsidR="00EB5E7C" w:rsidRDefault="004E5F93" w:rsidP="00890574">
      <w:pPr>
        <w:pStyle w:val="Norm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15</w:t>
      </w:r>
      <w:r>
        <w:rPr>
          <w:rFonts w:ascii="Calibri" w:hAnsi="Calibri" w:cs="Calibri"/>
          <w:vertAlign w:val="superscript"/>
        </w:rPr>
        <w:t>3</w:t>
      </w:r>
      <w:r w:rsidR="00B21860" w:rsidRPr="00890574">
        <w:rPr>
          <w:rFonts w:ascii="Calibri" w:hAnsi="Calibri" w:cs="Calibri"/>
          <w:vertAlign w:val="superscript"/>
        </w:rPr>
        <w:t>0</w:t>
      </w:r>
      <w:r w:rsidR="00EB5E7C" w:rsidRPr="00EB5E7C">
        <w:rPr>
          <w:rFonts w:ascii="Calibri" w:hAnsi="Calibri" w:cs="Calibri"/>
        </w:rPr>
        <w:t xml:space="preserve"> - 18</w:t>
      </w:r>
      <w:r w:rsidR="00EB5E7C" w:rsidRPr="00890574">
        <w:rPr>
          <w:rFonts w:ascii="Calibri" w:hAnsi="Calibri" w:cs="Calibri"/>
          <w:vertAlign w:val="superscript"/>
        </w:rPr>
        <w:t>00</w:t>
      </w:r>
      <w:r w:rsidR="004872A5">
        <w:rPr>
          <w:rFonts w:ascii="Calibri" w:hAnsi="Calibri" w:cs="Calibri"/>
        </w:rPr>
        <w:tab/>
      </w:r>
      <w:r w:rsidR="004872A5">
        <w:rPr>
          <w:rFonts w:ascii="Calibri" w:hAnsi="Calibri" w:cs="Calibri"/>
        </w:rPr>
        <w:tab/>
      </w:r>
      <w:r w:rsidR="00EB5E7C" w:rsidRPr="008F3FDA">
        <w:rPr>
          <w:rFonts w:ascii="Calibri" w:hAnsi="Calibri" w:cs="Calibri"/>
        </w:rPr>
        <w:t>Szabad játéktevékenység</w:t>
      </w: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</w:rPr>
        <w:t>Bölcsődénk játékos fejlesztő tevékenységei, melyek a szabad játéktevékenység részeként szabadon választhatóak:</w:t>
      </w: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Hétfő:</w:t>
      </w:r>
      <w:r w:rsidRPr="00A33555">
        <w:rPr>
          <w:rFonts w:ascii="Calibri" w:hAnsi="Calibri"/>
        </w:rPr>
        <w:t xml:space="preserve"> mese, vers, bábozás, mondókák / anyanyelvi nevelés</w:t>
      </w: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Kedd:</w:t>
      </w:r>
      <w:r w:rsidRPr="00A33555">
        <w:rPr>
          <w:rFonts w:ascii="Calibri" w:hAnsi="Calibri"/>
        </w:rPr>
        <w:t xml:space="preserve"> ének, hangszeres játék / zenei nevelés</w:t>
      </w: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Szerda</w:t>
      </w:r>
      <w:r w:rsidRPr="00A33555">
        <w:rPr>
          <w:rFonts w:ascii="Calibri" w:hAnsi="Calibri"/>
        </w:rPr>
        <w:t>: gyümölcsnap, ismerkedés a gyümölcsökkel</w:t>
      </w: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Csütörtök</w:t>
      </w:r>
      <w:r w:rsidRPr="00A33555">
        <w:rPr>
          <w:rFonts w:ascii="Calibri" w:hAnsi="Calibri"/>
        </w:rPr>
        <w:t>: gyurmázás, festés, fűzés / alkotójáték</w:t>
      </w:r>
    </w:p>
    <w:p w:rsidR="00010CDB" w:rsidRPr="00A33555" w:rsidRDefault="00010CDB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lastRenderedPageBreak/>
        <w:t>Péntek:</w:t>
      </w:r>
      <w:r w:rsidRPr="00A33555">
        <w:rPr>
          <w:rFonts w:ascii="Calibri" w:hAnsi="Calibri"/>
        </w:rPr>
        <w:t xml:space="preserve"> zenehallgatás, táncolás</w:t>
      </w:r>
    </w:p>
    <w:p w:rsidR="00284DA3" w:rsidRPr="00AC03A2" w:rsidRDefault="00284DA3" w:rsidP="0099180F">
      <w:pPr>
        <w:rPr>
          <w:rFonts w:ascii="Calibri" w:hAnsi="Calibri"/>
          <w:b/>
        </w:rPr>
      </w:pPr>
      <w:r w:rsidRPr="00AC03A2">
        <w:rPr>
          <w:rFonts w:ascii="Calibri" w:hAnsi="Calibri"/>
        </w:rPr>
        <w:t>Bölcsődénkbe járó gyermekek optimális napirendjének alapvető feltételei</w:t>
      </w:r>
      <w:r w:rsidR="00145FA1" w:rsidRPr="00AC03A2">
        <w:rPr>
          <w:rFonts w:ascii="Calibri" w:hAnsi="Calibri"/>
        </w:rPr>
        <w:t>:</w:t>
      </w:r>
      <w:r w:rsidRPr="00AC03A2">
        <w:rPr>
          <w:rFonts w:ascii="Calibri" w:hAnsi="Calibri"/>
        </w:rPr>
        <w:t xml:space="preserve"> </w:t>
      </w:r>
    </w:p>
    <w:p w:rsidR="0099180F" w:rsidRPr="00421271" w:rsidRDefault="0099180F" w:rsidP="00284DA3">
      <w:pPr>
        <w:jc w:val="center"/>
        <w:rPr>
          <w:rFonts w:ascii="Calibri" w:hAnsi="Calibri"/>
          <w:b/>
        </w:rPr>
      </w:pPr>
    </w:p>
    <w:p w:rsidR="00284DA3" w:rsidRPr="00421271" w:rsidRDefault="00284DA3" w:rsidP="0069211D">
      <w:pPr>
        <w:numPr>
          <w:ilvl w:val="0"/>
          <w:numId w:val="11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  <w:b/>
          <w:i/>
        </w:rPr>
        <w:t>Folyamatos és rugalmas gondozási és nevelési feladatok</w:t>
      </w:r>
      <w:r w:rsidRPr="00421271">
        <w:rPr>
          <w:rFonts w:ascii="Calibri" w:hAnsi="Calibri"/>
          <w:b/>
        </w:rPr>
        <w:t>:</w:t>
      </w:r>
      <w:r w:rsidRPr="00421271">
        <w:rPr>
          <w:rFonts w:ascii="Calibri" w:hAnsi="Calibri"/>
        </w:rPr>
        <w:t xml:space="preserve"> a folyamatosság elengedhetetlen feltétele a biztonságérzet megteremtésében, amely az érzelmi fejlődés alapfeltétele.</w:t>
      </w:r>
    </w:p>
    <w:p w:rsidR="00284DA3" w:rsidRPr="00421271" w:rsidRDefault="00284DA3" w:rsidP="0069211D">
      <w:pPr>
        <w:numPr>
          <w:ilvl w:val="0"/>
          <w:numId w:val="11"/>
        </w:numPr>
        <w:spacing w:after="200" w:line="276" w:lineRule="auto"/>
        <w:rPr>
          <w:rFonts w:ascii="Calibri" w:hAnsi="Calibri"/>
          <w:i/>
        </w:rPr>
      </w:pPr>
      <w:r w:rsidRPr="00421271">
        <w:rPr>
          <w:rFonts w:ascii="Calibri" w:hAnsi="Calibri"/>
          <w:b/>
          <w:i/>
        </w:rPr>
        <w:t>Jól áttekinthető egyszerű rendszer</w:t>
      </w:r>
      <w:r w:rsidRPr="00421271">
        <w:rPr>
          <w:rFonts w:ascii="Calibri" w:hAnsi="Calibri"/>
          <w:i/>
        </w:rPr>
        <w:t xml:space="preserve"> (folyamatos, egymást követő események)</w:t>
      </w:r>
      <w:r w:rsidRPr="00421271">
        <w:rPr>
          <w:rFonts w:ascii="Calibri" w:hAnsi="Calibri"/>
          <w:b/>
          <w:i/>
        </w:rPr>
        <w:t>:</w:t>
      </w:r>
      <w:r w:rsidRPr="00421271">
        <w:rPr>
          <w:rFonts w:ascii="Calibri" w:hAnsi="Calibri"/>
        </w:rPr>
        <w:t xml:space="preserve"> segíti a gyermeket (szülőt), hogy megfelelő módon tájékozódjon a csoporton belüli gondozási-nevelési feladatokban.</w:t>
      </w:r>
    </w:p>
    <w:p w:rsidR="00284DA3" w:rsidRPr="00EC4C16" w:rsidRDefault="00284DA3" w:rsidP="00145FA1">
      <w:pPr>
        <w:rPr>
          <w:rFonts w:ascii="Calibri" w:hAnsi="Calibri"/>
          <w:i/>
        </w:rPr>
      </w:pPr>
      <w:r w:rsidRPr="00EC4C16">
        <w:rPr>
          <w:rFonts w:ascii="Calibri" w:hAnsi="Calibri"/>
          <w:i/>
        </w:rPr>
        <w:t>A csoport napirendjét befolyásoló tényezők</w:t>
      </w:r>
      <w:r w:rsidR="00145FA1" w:rsidRPr="00EC4C16">
        <w:rPr>
          <w:rFonts w:ascii="Calibri" w:hAnsi="Calibri"/>
          <w:i/>
        </w:rPr>
        <w:t>:</w:t>
      </w:r>
    </w:p>
    <w:p w:rsidR="00284DA3" w:rsidRPr="00AC03A2" w:rsidRDefault="00284DA3" w:rsidP="00145FA1">
      <w:pPr>
        <w:rPr>
          <w:rFonts w:ascii="Calibri" w:hAnsi="Calibri"/>
        </w:rPr>
      </w:pPr>
      <w:r w:rsidRPr="00AC03A2">
        <w:rPr>
          <w:rFonts w:ascii="Calibri" w:hAnsi="Calibri"/>
        </w:rPr>
        <w:t>Évszakok</w:t>
      </w:r>
      <w:r w:rsidRPr="00AC03A2">
        <w:rPr>
          <w:rFonts w:ascii="Calibri" w:hAnsi="Calibri"/>
        </w:rPr>
        <w:tab/>
      </w:r>
    </w:p>
    <w:p w:rsidR="00284DA3" w:rsidRPr="00421271" w:rsidRDefault="00284DA3" w:rsidP="0069211D">
      <w:pPr>
        <w:numPr>
          <w:ilvl w:val="0"/>
          <w:numId w:val="12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Eltérés a kinti játékformák között:</w:t>
      </w:r>
      <w:r w:rsidRPr="00421271">
        <w:rPr>
          <w:rFonts w:ascii="Calibri" w:hAnsi="Calibri"/>
          <w:i/>
        </w:rPr>
        <w:t xml:space="preserve"> hóemberépítés, vizező játékok</w:t>
      </w:r>
    </w:p>
    <w:p w:rsidR="00284DA3" w:rsidRPr="00421271" w:rsidRDefault="00284DA3" w:rsidP="0069211D">
      <w:pPr>
        <w:numPr>
          <w:ilvl w:val="0"/>
          <w:numId w:val="12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Évszakokhoz igazodó témaválasztás: dalok, körjátékok, kreativitást, ügyességet fejlesztő foglalkozások, mint például festés, rajzolás, gyurmázás </w:t>
      </w:r>
    </w:p>
    <w:p w:rsidR="00284DA3" w:rsidRPr="00AC03A2" w:rsidRDefault="00284DA3" w:rsidP="00145FA1">
      <w:pPr>
        <w:rPr>
          <w:rFonts w:ascii="Calibri" w:hAnsi="Calibri"/>
        </w:rPr>
      </w:pPr>
      <w:r w:rsidRPr="00AC03A2">
        <w:rPr>
          <w:rFonts w:ascii="Calibri" w:hAnsi="Calibri"/>
        </w:rPr>
        <w:t>Életkor</w:t>
      </w:r>
    </w:p>
    <w:p w:rsidR="00284DA3" w:rsidRPr="00421271" w:rsidRDefault="00284DA3" w:rsidP="0069211D">
      <w:pPr>
        <w:numPr>
          <w:ilvl w:val="0"/>
          <w:numId w:val="13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Csecsemő és kisgyermekek táplálkozási igényeinek kielégítése, irányelvek betartása: pépesítés, eltérő nyersanyagfajták és tápanyagszükséglet biztosítása </w:t>
      </w:r>
    </w:p>
    <w:p w:rsidR="00284DA3" w:rsidRPr="00421271" w:rsidRDefault="00284DA3" w:rsidP="0069211D">
      <w:pPr>
        <w:numPr>
          <w:ilvl w:val="0"/>
          <w:numId w:val="13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Karon ülő gyermek, gondozási feladatainak folytonossága: tisztázás, etetés kézből, altatás</w:t>
      </w:r>
    </w:p>
    <w:p w:rsidR="00284DA3" w:rsidRPr="00421271" w:rsidRDefault="00567C47" w:rsidP="0069211D">
      <w:pPr>
        <w:numPr>
          <w:ilvl w:val="0"/>
          <w:numId w:val="13"/>
        </w:numPr>
        <w:spacing w:after="200" w:line="276" w:lineRule="auto"/>
        <w:rPr>
          <w:rFonts w:ascii="Calibri" w:hAnsi="Calibri"/>
        </w:rPr>
      </w:pPr>
      <w:r>
        <w:rPr>
          <w:rFonts w:ascii="Calibri" w:hAnsi="Calibri"/>
        </w:rPr>
        <w:t xml:space="preserve"> Alvási igény: b</w:t>
      </w:r>
      <w:r w:rsidR="00284DA3" w:rsidRPr="00421271">
        <w:rPr>
          <w:rFonts w:ascii="Calibri" w:hAnsi="Calibri"/>
        </w:rPr>
        <w:t>ölcsődénkben a kisebb gyermekeknek lehetőségük nyílik napi kétszeri alvásra, illetve a délutáni alvás kezdete és időtartama is igényeik szerint változhat</w:t>
      </w:r>
    </w:p>
    <w:p w:rsidR="00284DA3" w:rsidRPr="00421271" w:rsidRDefault="00284DA3" w:rsidP="0069211D">
      <w:pPr>
        <w:numPr>
          <w:ilvl w:val="0"/>
          <w:numId w:val="13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 Az egyes gondozási feladatok időtartama az önállósodási törekvések elősegítése érdekében eltérő lehet</w:t>
      </w:r>
    </w:p>
    <w:p w:rsidR="00284DA3" w:rsidRPr="00AC03A2" w:rsidRDefault="00284DA3" w:rsidP="00145FA1">
      <w:pPr>
        <w:rPr>
          <w:rFonts w:ascii="Calibri" w:hAnsi="Calibri"/>
        </w:rPr>
      </w:pPr>
      <w:r w:rsidRPr="00AC03A2">
        <w:rPr>
          <w:rFonts w:ascii="Calibri" w:hAnsi="Calibri"/>
        </w:rPr>
        <w:t>Gyermekek érkezése, távozása</w:t>
      </w:r>
    </w:p>
    <w:p w:rsidR="00284DA3" w:rsidRPr="00421271" w:rsidRDefault="00284DA3" w:rsidP="0069211D">
      <w:pPr>
        <w:numPr>
          <w:ilvl w:val="0"/>
          <w:numId w:val="14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Korán érkező gyermekeknek lehetőségük van 1-1,5 óra alvásra, pihenésre. Ők a csoport sorrendjében legelöl helyezkednek el.</w:t>
      </w:r>
    </w:p>
    <w:p w:rsidR="00284DA3" w:rsidRPr="00421271" w:rsidRDefault="00284DA3" w:rsidP="0069211D">
      <w:pPr>
        <w:numPr>
          <w:ilvl w:val="0"/>
          <w:numId w:val="14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Fél 9 után érkező éhes gyermeket igény szerint megreggeliztetjük. </w:t>
      </w:r>
    </w:p>
    <w:p w:rsidR="00284DA3" w:rsidRPr="00421271" w:rsidRDefault="00284DA3" w:rsidP="0069211D">
      <w:pPr>
        <w:numPr>
          <w:ilvl w:val="0"/>
          <w:numId w:val="14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Este 6-ig itt lévő gyermekeknek pótuzsonna biztosítása.</w:t>
      </w:r>
    </w:p>
    <w:p w:rsidR="00284DA3" w:rsidRPr="00AC03A2" w:rsidRDefault="00284DA3" w:rsidP="00145FA1">
      <w:pPr>
        <w:rPr>
          <w:rFonts w:ascii="Calibri" w:hAnsi="Calibri"/>
        </w:rPr>
      </w:pPr>
      <w:r w:rsidRPr="00AC03A2">
        <w:rPr>
          <w:rFonts w:ascii="Calibri" w:hAnsi="Calibri"/>
        </w:rPr>
        <w:t>Időjárás</w:t>
      </w:r>
    </w:p>
    <w:p w:rsidR="00284DA3" w:rsidRPr="00421271" w:rsidRDefault="00284DA3" w:rsidP="0069211D">
      <w:pPr>
        <w:numPr>
          <w:ilvl w:val="0"/>
          <w:numId w:val="15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Gondozási feladatok időtartamát meghosszabbítja, a hideg időjárásban, a ruházat mennyisége</w:t>
      </w:r>
    </w:p>
    <w:p w:rsidR="00284DA3" w:rsidRPr="00421271" w:rsidRDefault="00284DA3" w:rsidP="0069211D">
      <w:pPr>
        <w:numPr>
          <w:ilvl w:val="0"/>
          <w:numId w:val="15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Szabadlevegőn tartózkodás időtartama a hideg, illetve a túl meleg időszakban lerövidül</w:t>
      </w:r>
    </w:p>
    <w:p w:rsidR="00284DA3" w:rsidRPr="004D00EF" w:rsidRDefault="00284DA3" w:rsidP="00145FA1">
      <w:pPr>
        <w:rPr>
          <w:rFonts w:ascii="Calibri" w:hAnsi="Calibri"/>
        </w:rPr>
      </w:pPr>
      <w:r w:rsidRPr="004D00EF">
        <w:rPr>
          <w:rFonts w:ascii="Calibri" w:hAnsi="Calibri"/>
        </w:rPr>
        <w:lastRenderedPageBreak/>
        <w:t>Csoportlétszám, csoportösszetétel, fejlettség</w:t>
      </w:r>
    </w:p>
    <w:p w:rsidR="00E82B8D" w:rsidRPr="00E82B8D" w:rsidRDefault="00284DA3" w:rsidP="0069211D">
      <w:pPr>
        <w:numPr>
          <w:ilvl w:val="0"/>
          <w:numId w:val="29"/>
        </w:numPr>
        <w:spacing w:line="360" w:lineRule="auto"/>
        <w:rPr>
          <w:rFonts w:ascii="Calibri" w:hAnsi="Calibri"/>
        </w:rPr>
      </w:pPr>
      <w:r w:rsidRPr="00421271">
        <w:rPr>
          <w:rFonts w:ascii="Calibri" w:hAnsi="Calibri"/>
        </w:rPr>
        <w:t>A változó csoportlétszám, összetétel és a fejlettségi szintnek megfelelően alakul a játéktevékenység és az önállósodási törekvések kibontakoztatása.</w:t>
      </w:r>
    </w:p>
    <w:p w:rsidR="000D0A6F" w:rsidRDefault="000D0A6F" w:rsidP="00364CE7">
      <w:pPr>
        <w:spacing w:line="360" w:lineRule="auto"/>
        <w:jc w:val="both"/>
        <w:rPr>
          <w:rFonts w:ascii="Times New Roman" w:hAnsi="Times New Roman"/>
          <w:b/>
          <w:i/>
        </w:rPr>
      </w:pPr>
    </w:p>
    <w:p w:rsidR="00E82B8D" w:rsidRPr="00A33555" w:rsidRDefault="00E82B8D" w:rsidP="008E2E83">
      <w:pPr>
        <w:tabs>
          <w:tab w:val="left" w:pos="426"/>
        </w:tabs>
        <w:spacing w:line="360" w:lineRule="auto"/>
        <w:jc w:val="both"/>
        <w:rPr>
          <w:rFonts w:ascii="Calibri" w:hAnsi="Calibri"/>
        </w:rPr>
      </w:pPr>
    </w:p>
    <w:p w:rsidR="00A60E21" w:rsidRPr="00F249BB" w:rsidRDefault="00364CE7" w:rsidP="00145FA1">
      <w:pPr>
        <w:pStyle w:val="Cmsor2"/>
        <w:rPr>
          <w:rFonts w:asciiTheme="minorHAnsi" w:hAnsiTheme="minorHAnsi" w:cs="Calibri"/>
          <w:u w:val="single"/>
        </w:rPr>
      </w:pPr>
      <w:r w:rsidRPr="00A33555">
        <w:rPr>
          <w:rFonts w:ascii="Calibri" w:hAnsi="Calibri" w:cs="Calibri"/>
          <w:sz w:val="24"/>
          <w:szCs w:val="24"/>
        </w:rPr>
        <w:br w:type="page"/>
      </w:r>
      <w:bookmarkStart w:id="60" w:name="_Toc503431539"/>
      <w:r w:rsidR="00D65A85" w:rsidRPr="00F249BB">
        <w:rPr>
          <w:rFonts w:asciiTheme="minorHAnsi" w:hAnsiTheme="minorHAnsi"/>
        </w:rPr>
        <w:lastRenderedPageBreak/>
        <w:t>Ünnepeink, hagyományok</w:t>
      </w:r>
      <w:bookmarkEnd w:id="60"/>
      <w:r w:rsidR="00A60E21" w:rsidRPr="00F249BB">
        <w:rPr>
          <w:rFonts w:asciiTheme="minorHAnsi" w:hAnsiTheme="minorHAnsi" w:cs="Calibri"/>
          <w:u w:val="single"/>
        </w:rPr>
        <w:t xml:space="preserve"> </w:t>
      </w:r>
    </w:p>
    <w:p w:rsidR="00A60E21" w:rsidRDefault="002F70F0" w:rsidP="001B25F4">
      <w:pPr>
        <w:tabs>
          <w:tab w:val="left" w:pos="2410"/>
        </w:tabs>
        <w:spacing w:before="100" w:beforeAutospacing="1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Az ünnepek hagyományok tisztelete, megtartása az értékteremtő jelleg</w:t>
      </w:r>
      <w:r w:rsidR="00A97DFF">
        <w:rPr>
          <w:rFonts w:ascii="Calibri" w:hAnsi="Calibri" w:cs="Calibri"/>
        </w:rPr>
        <w:t>én túlmenőe</w:t>
      </w:r>
      <w:r w:rsidR="00B642B6">
        <w:rPr>
          <w:rFonts w:ascii="Calibri" w:hAnsi="Calibri" w:cs="Calibri"/>
        </w:rPr>
        <w:t>n hozzájárul a mélyebb bölcsőde-</w:t>
      </w:r>
      <w:r w:rsidR="00A97DFF">
        <w:rPr>
          <w:rFonts w:ascii="Calibri" w:hAnsi="Calibri" w:cs="Calibri"/>
        </w:rPr>
        <w:t>család kapcsolat kialakításához.</w:t>
      </w:r>
    </w:p>
    <w:p w:rsidR="000E59DE" w:rsidRPr="00C332BE" w:rsidRDefault="000E59DE" w:rsidP="00364CE7">
      <w:pPr>
        <w:tabs>
          <w:tab w:val="left" w:pos="2410"/>
        </w:tabs>
        <w:spacing w:line="360" w:lineRule="auto"/>
        <w:rPr>
          <w:rFonts w:ascii="Calibri" w:hAnsi="Calibri" w:cs="Calibri"/>
        </w:rPr>
      </w:pPr>
    </w:p>
    <w:p w:rsidR="000E59DE" w:rsidRPr="0000706A" w:rsidRDefault="000E59DE" w:rsidP="00364CE7">
      <w:pPr>
        <w:tabs>
          <w:tab w:val="left" w:pos="2410"/>
        </w:tabs>
        <w:spacing w:line="360" w:lineRule="auto"/>
        <w:rPr>
          <w:rFonts w:ascii="Calibri" w:hAnsi="Calibri" w:cs="Calibri"/>
          <w:b/>
        </w:rPr>
      </w:pPr>
      <w:r w:rsidRPr="0000706A">
        <w:rPr>
          <w:rFonts w:ascii="Calibri" w:hAnsi="Calibri" w:cs="Calibri"/>
          <w:b/>
        </w:rPr>
        <w:t>Az alábbi ünnepeket tartjuk fontosnak:</w:t>
      </w:r>
    </w:p>
    <w:p w:rsidR="00A60E21" w:rsidRPr="0082311F" w:rsidRDefault="00A60E21" w:rsidP="0069211D">
      <w:pPr>
        <w:numPr>
          <w:ilvl w:val="0"/>
          <w:numId w:val="18"/>
        </w:numPr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Mikulás</w:t>
      </w:r>
      <w:r w:rsidR="0082311F">
        <w:rPr>
          <w:rFonts w:ascii="Calibri" w:hAnsi="Calibri" w:cs="Calibri"/>
        </w:rPr>
        <w:br/>
      </w:r>
      <w:r w:rsidRPr="0082311F">
        <w:rPr>
          <w:rFonts w:ascii="Calibri" w:hAnsi="Calibri" w:cs="Calibri"/>
        </w:rPr>
        <w:t xml:space="preserve">Mikulásnak öltözött felnőtt végigjárja a csoportokat, és megajándékozza a gyermekeket.  </w:t>
      </w:r>
    </w:p>
    <w:p w:rsidR="00A60E21" w:rsidRPr="0082311F" w:rsidRDefault="00A60E21" w:rsidP="0069211D">
      <w:pPr>
        <w:numPr>
          <w:ilvl w:val="0"/>
          <w:numId w:val="18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Adventi készülődés, Karácsonyi vásár</w:t>
      </w:r>
      <w:r w:rsidR="0082311F">
        <w:rPr>
          <w:rFonts w:ascii="Calibri" w:hAnsi="Calibri" w:cs="Calibri"/>
        </w:rPr>
        <w:br/>
      </w:r>
      <w:proofErr w:type="gramStart"/>
      <w:r w:rsidRPr="0082311F">
        <w:rPr>
          <w:rFonts w:ascii="Calibri" w:hAnsi="Calibri" w:cs="Calibri"/>
        </w:rPr>
        <w:t>A</w:t>
      </w:r>
      <w:proofErr w:type="gramEnd"/>
      <w:r w:rsidR="0000706A">
        <w:rPr>
          <w:rFonts w:ascii="Calibri" w:hAnsi="Calibri" w:cs="Calibri"/>
        </w:rPr>
        <w:t xml:space="preserve"> </w:t>
      </w:r>
      <w:r w:rsidRPr="0082311F">
        <w:rPr>
          <w:rFonts w:ascii="Calibri" w:hAnsi="Calibri" w:cs="Calibri"/>
        </w:rPr>
        <w:t>gondozónők a gyerekekkel együtt</w:t>
      </w:r>
      <w:r w:rsidR="0000706A">
        <w:rPr>
          <w:rFonts w:ascii="Calibri" w:hAnsi="Calibri" w:cs="Calibri"/>
        </w:rPr>
        <w:t>,</w:t>
      </w:r>
      <w:r w:rsidRPr="0082311F">
        <w:rPr>
          <w:rFonts w:ascii="Calibri" w:hAnsi="Calibri" w:cs="Calibri"/>
        </w:rPr>
        <w:t xml:space="preserve"> ajtó és ablak díszeket készítenek, melyeket a bölcsőde épületében elhelyezünk. </w:t>
      </w:r>
    </w:p>
    <w:p w:rsidR="00D76298" w:rsidRPr="0082311F" w:rsidRDefault="0082311F" w:rsidP="0069211D">
      <w:pPr>
        <w:numPr>
          <w:ilvl w:val="0"/>
          <w:numId w:val="18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Húsvét</w:t>
      </w:r>
      <w:r>
        <w:rPr>
          <w:rFonts w:ascii="Calibri" w:hAnsi="Calibri" w:cs="Calibri"/>
        </w:rPr>
        <w:br/>
      </w:r>
      <w:r w:rsidR="00D76298" w:rsidRPr="0082311F">
        <w:rPr>
          <w:rFonts w:ascii="Calibri" w:hAnsi="Calibri" w:cs="Calibri"/>
        </w:rPr>
        <w:t>Tojáskeresés a játszóudvaron.</w:t>
      </w:r>
    </w:p>
    <w:p w:rsidR="00A60E21" w:rsidRPr="0082311F" w:rsidRDefault="0082311F" w:rsidP="0069211D">
      <w:pPr>
        <w:numPr>
          <w:ilvl w:val="0"/>
          <w:numId w:val="18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Anyák napja</w:t>
      </w:r>
      <w:r>
        <w:rPr>
          <w:rFonts w:ascii="Calibri" w:hAnsi="Calibri" w:cs="Calibri"/>
        </w:rPr>
        <w:br/>
      </w:r>
      <w:r w:rsidR="00A60E21" w:rsidRPr="0082311F">
        <w:rPr>
          <w:rFonts w:ascii="Calibri" w:hAnsi="Calibri" w:cs="Calibri"/>
        </w:rPr>
        <w:t xml:space="preserve">Csoportonként önálló ünneplés. </w:t>
      </w:r>
    </w:p>
    <w:p w:rsidR="004866A9" w:rsidRDefault="00A60E21" w:rsidP="0069211D">
      <w:pPr>
        <w:numPr>
          <w:ilvl w:val="0"/>
          <w:numId w:val="18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6F2A78">
        <w:rPr>
          <w:rFonts w:ascii="Calibri" w:hAnsi="Calibri" w:cs="Calibri"/>
          <w:i/>
        </w:rPr>
        <w:t>Család,- és Gyermeknap</w:t>
      </w:r>
    </w:p>
    <w:p w:rsidR="00A60E21" w:rsidRPr="0082311F" w:rsidRDefault="001401E3" w:rsidP="004866A9">
      <w:pPr>
        <w:tabs>
          <w:tab w:val="left" w:pos="709"/>
        </w:tabs>
        <w:spacing w:line="360" w:lineRule="auto"/>
        <w:ind w:left="720"/>
        <w:rPr>
          <w:rFonts w:ascii="Calibri" w:hAnsi="Calibri" w:cs="Calibri"/>
        </w:rPr>
      </w:pPr>
      <w:r w:rsidRPr="0082311F">
        <w:rPr>
          <w:rFonts w:ascii="Calibri" w:hAnsi="Calibri" w:cs="Calibri"/>
        </w:rPr>
        <w:t>A gyermekek</w:t>
      </w:r>
      <w:r w:rsidR="007B24ED" w:rsidRPr="0082311F">
        <w:rPr>
          <w:rFonts w:ascii="Calibri" w:hAnsi="Calibri" w:cs="Calibri"/>
        </w:rPr>
        <w:t xml:space="preserve"> családjukkal érkeznek hozzánk. </w:t>
      </w:r>
      <w:r w:rsidRPr="0082311F">
        <w:rPr>
          <w:rFonts w:ascii="Calibri" w:hAnsi="Calibri" w:cs="Calibri"/>
        </w:rPr>
        <w:t xml:space="preserve">A kicsik </w:t>
      </w:r>
      <w:r w:rsidR="006C62BD" w:rsidRPr="0082311F">
        <w:rPr>
          <w:rFonts w:ascii="Calibri" w:hAnsi="Calibri" w:cs="Calibri"/>
        </w:rPr>
        <w:t xml:space="preserve">szüleikkel, ismert, </w:t>
      </w:r>
      <w:r w:rsidRPr="0082311F">
        <w:rPr>
          <w:rFonts w:ascii="Calibri" w:hAnsi="Calibri" w:cs="Calibri"/>
        </w:rPr>
        <w:t>biztonságos környezetben</w:t>
      </w:r>
      <w:r w:rsidR="006C62BD" w:rsidRPr="0082311F">
        <w:rPr>
          <w:rFonts w:ascii="Calibri" w:hAnsi="Calibri" w:cs="Calibri"/>
        </w:rPr>
        <w:t xml:space="preserve"> </w:t>
      </w:r>
      <w:proofErr w:type="spellStart"/>
      <w:r w:rsidR="006C62BD" w:rsidRPr="0082311F">
        <w:rPr>
          <w:rFonts w:ascii="Calibri" w:hAnsi="Calibri" w:cs="Calibri"/>
        </w:rPr>
        <w:t>kézműveskedhetnek</w:t>
      </w:r>
      <w:proofErr w:type="spellEnd"/>
      <w:r w:rsidR="006C62BD" w:rsidRPr="0082311F">
        <w:rPr>
          <w:rFonts w:ascii="Calibri" w:hAnsi="Calibri" w:cs="Calibri"/>
        </w:rPr>
        <w:t xml:space="preserve">, játszhatnak. A családok szívesen részt vesznek a kisgyermeknevelők által rendezett sorversenyeken, énekversenyeken. </w:t>
      </w:r>
      <w:r w:rsidR="00EC3C7F" w:rsidRPr="0082311F">
        <w:rPr>
          <w:rFonts w:ascii="Calibri" w:hAnsi="Calibri" w:cs="Calibri"/>
        </w:rPr>
        <w:t>Mindenki örömmel várja a helyi tűzoltókat, mentősöket</w:t>
      </w:r>
      <w:r w:rsidR="007B24ED" w:rsidRPr="0082311F">
        <w:rPr>
          <w:rFonts w:ascii="Calibri" w:hAnsi="Calibri" w:cs="Calibri"/>
        </w:rPr>
        <w:t>, néptáncosokat</w:t>
      </w:r>
      <w:r w:rsidR="00EC3C7F" w:rsidRPr="0082311F">
        <w:rPr>
          <w:rFonts w:ascii="Calibri" w:hAnsi="Calibri" w:cs="Calibri"/>
        </w:rPr>
        <w:t xml:space="preserve">. </w:t>
      </w:r>
    </w:p>
    <w:p w:rsidR="00D65A85" w:rsidRDefault="00D65A85" w:rsidP="00364CE7">
      <w:pPr>
        <w:spacing w:line="360" w:lineRule="auto"/>
      </w:pPr>
    </w:p>
    <w:p w:rsidR="00FB39C6" w:rsidRPr="00F249BB" w:rsidRDefault="000463EE" w:rsidP="0082311F">
      <w:pPr>
        <w:pStyle w:val="Cmsor1"/>
        <w:rPr>
          <w:rFonts w:asciiTheme="minorHAnsi" w:hAnsiTheme="minorHAnsi"/>
        </w:rPr>
      </w:pPr>
      <w:r>
        <w:br w:type="page"/>
      </w:r>
      <w:bookmarkStart w:id="61" w:name="_Toc503431540"/>
      <w:r w:rsidR="00FB39C6" w:rsidRPr="00F249BB">
        <w:rPr>
          <w:rFonts w:asciiTheme="minorHAnsi" w:hAnsiTheme="minorHAnsi"/>
        </w:rPr>
        <w:lastRenderedPageBreak/>
        <w:t>Táplálkozás</w:t>
      </w:r>
      <w:bookmarkEnd w:id="61"/>
    </w:p>
    <w:p w:rsidR="00277BD0" w:rsidRDefault="004D1E6B" w:rsidP="00364CE7">
      <w:pPr>
        <w:spacing w:before="100" w:beforeAutospacing="1" w:line="360" w:lineRule="auto"/>
        <w:rPr>
          <w:rFonts w:ascii="Calibri" w:hAnsi="Calibri"/>
        </w:rPr>
      </w:pPr>
      <w:r>
        <w:rPr>
          <w:rFonts w:ascii="Calibri" w:hAnsi="Calibri"/>
        </w:rPr>
        <w:t>A gyermekek optimális fejlődésé</w:t>
      </w:r>
      <w:r w:rsidR="00D60509">
        <w:rPr>
          <w:rFonts w:ascii="Calibri" w:hAnsi="Calibri"/>
        </w:rPr>
        <w:t xml:space="preserve">hez elengedhetetlen </w:t>
      </w:r>
      <w:r>
        <w:rPr>
          <w:rFonts w:ascii="Calibri" w:hAnsi="Calibri"/>
        </w:rPr>
        <w:t xml:space="preserve">a megfelelő mennyiségű és minőségű táplálék, a korosztály tápanyagszükségletének megfelelően. </w:t>
      </w:r>
      <w:r w:rsidR="00EF15A4">
        <w:rPr>
          <w:rFonts w:ascii="Calibri" w:hAnsi="Calibri"/>
        </w:rPr>
        <w:t>Bölcsődénk az egészséges táplálkozást kiemelt fontosságúnak tartja.</w:t>
      </w:r>
      <w:r w:rsidR="009B5302">
        <w:rPr>
          <w:rFonts w:ascii="Calibri" w:hAnsi="Calibri"/>
        </w:rPr>
        <w:t xml:space="preserve"> Intézményünk a HACCP minőségbiztosítási rendszer </w:t>
      </w:r>
      <w:r w:rsidR="00B72563">
        <w:rPr>
          <w:rFonts w:ascii="Calibri" w:hAnsi="Calibri"/>
        </w:rPr>
        <w:t>alapján, működik.</w:t>
      </w:r>
    </w:p>
    <w:p w:rsidR="0082311F" w:rsidRPr="00F249BB" w:rsidRDefault="0082311F" w:rsidP="0082311F">
      <w:pPr>
        <w:pStyle w:val="Cmsor2"/>
        <w:rPr>
          <w:rFonts w:asciiTheme="minorHAnsi" w:hAnsiTheme="minorHAnsi"/>
        </w:rPr>
      </w:pPr>
      <w:bookmarkStart w:id="62" w:name="_Toc503431541"/>
      <w:r w:rsidRPr="00F249BB">
        <w:rPr>
          <w:rFonts w:asciiTheme="minorHAnsi" w:hAnsiTheme="minorHAnsi"/>
        </w:rPr>
        <w:t>A kisgyermekek élelmezése</w:t>
      </w:r>
      <w:bookmarkEnd w:id="62"/>
    </w:p>
    <w:p w:rsidR="004D1E6B" w:rsidRPr="004D1E6B" w:rsidRDefault="004D1E6B" w:rsidP="00364CE7">
      <w:pPr>
        <w:spacing w:before="100" w:beforeAutospacing="1" w:line="360" w:lineRule="auto"/>
        <w:rPr>
          <w:rFonts w:ascii="Calibri" w:hAnsi="Calibri" w:cs="Arial"/>
        </w:rPr>
      </w:pPr>
      <w:r w:rsidRPr="004D1E6B">
        <w:rPr>
          <w:rFonts w:ascii="Calibri" w:hAnsi="Calibri"/>
          <w:b/>
          <w:bCs/>
        </w:rPr>
        <w:t>A bölcsődés kisgyermek ajánlott napi energia és tápanyagbevitele</w:t>
      </w:r>
      <w:r w:rsidR="004C237A">
        <w:rPr>
          <w:rFonts w:ascii="Calibri" w:hAnsi="Calibri"/>
        </w:rPr>
        <w:t xml:space="preserve">, melynek 75%-át a bölcsődei </w:t>
      </w:r>
      <w:r w:rsidR="00EA7118">
        <w:rPr>
          <w:rFonts w:ascii="Calibri" w:hAnsi="Calibri"/>
        </w:rPr>
        <w:t>ételek biztosítják.</w:t>
      </w:r>
    </w:p>
    <w:p w:rsidR="00EA7118" w:rsidRPr="00DE6157" w:rsidRDefault="004D1E6B" w:rsidP="009C46BB">
      <w:pPr>
        <w:spacing w:line="360" w:lineRule="auto"/>
        <w:rPr>
          <w:rFonts w:ascii="Calibri" w:hAnsi="Calibri"/>
          <w:i/>
        </w:rPr>
      </w:pPr>
      <w:r w:rsidRPr="00DE6157">
        <w:rPr>
          <w:rFonts w:ascii="Calibri" w:hAnsi="Calibri"/>
          <w:i/>
        </w:rPr>
        <w:t xml:space="preserve">Energia: 1100-1300 </w:t>
      </w:r>
      <w:proofErr w:type="spellStart"/>
      <w:r w:rsidRPr="00DE6157">
        <w:rPr>
          <w:rFonts w:ascii="Calibri" w:hAnsi="Calibri"/>
          <w:i/>
        </w:rPr>
        <w:t>kal</w:t>
      </w:r>
      <w:proofErr w:type="spellEnd"/>
      <w:r w:rsidR="00EA7118" w:rsidRPr="00DE6157">
        <w:rPr>
          <w:rFonts w:ascii="Calibri" w:hAnsi="Calibri"/>
          <w:i/>
        </w:rPr>
        <w:t xml:space="preserve">, </w:t>
      </w:r>
    </w:p>
    <w:p w:rsidR="004D1E6B" w:rsidRPr="00DE6157" w:rsidRDefault="004D1E6B" w:rsidP="009C46BB">
      <w:pPr>
        <w:spacing w:line="360" w:lineRule="auto"/>
        <w:rPr>
          <w:rFonts w:ascii="Calibri" w:hAnsi="Calibri" w:cs="Arial"/>
          <w:i/>
        </w:rPr>
      </w:pPr>
      <w:r w:rsidRPr="00DE6157">
        <w:rPr>
          <w:rFonts w:ascii="Calibri" w:hAnsi="Calibri"/>
          <w:i/>
        </w:rPr>
        <w:t>Fehérje: 41g 13 %</w:t>
      </w:r>
    </w:p>
    <w:p w:rsidR="004D1E6B" w:rsidRPr="00DE6157" w:rsidRDefault="004D1E6B" w:rsidP="009C46BB">
      <w:pPr>
        <w:spacing w:line="360" w:lineRule="auto"/>
        <w:rPr>
          <w:rFonts w:ascii="Calibri" w:hAnsi="Calibri" w:cs="Arial"/>
          <w:i/>
        </w:rPr>
      </w:pPr>
      <w:r w:rsidRPr="00DE6157">
        <w:rPr>
          <w:rFonts w:ascii="Calibri" w:hAnsi="Calibri"/>
          <w:i/>
        </w:rPr>
        <w:t>Zsír: 42g 30%</w:t>
      </w:r>
    </w:p>
    <w:p w:rsidR="00DE6157" w:rsidRDefault="00277BD0" w:rsidP="00DE6157">
      <w:pPr>
        <w:spacing w:line="360" w:lineRule="auto"/>
        <w:rPr>
          <w:rFonts w:ascii="Calibri" w:hAnsi="Calibri" w:cs="Arial"/>
          <w:i/>
        </w:rPr>
      </w:pPr>
      <w:r w:rsidRPr="00DE6157">
        <w:rPr>
          <w:rFonts w:ascii="Calibri" w:hAnsi="Calibri"/>
          <w:i/>
        </w:rPr>
        <w:t>Szén</w:t>
      </w:r>
      <w:r w:rsidR="004D1E6B" w:rsidRPr="00DE6157">
        <w:rPr>
          <w:rFonts w:ascii="Calibri" w:hAnsi="Calibri"/>
          <w:i/>
        </w:rPr>
        <w:t>hidrát:181g 57%</w:t>
      </w:r>
    </w:p>
    <w:p w:rsidR="007816BC" w:rsidRPr="00DE6157" w:rsidRDefault="006F17D6" w:rsidP="004D0C08">
      <w:pPr>
        <w:spacing w:before="100" w:beforeAutospacing="1" w:line="360" w:lineRule="auto"/>
        <w:rPr>
          <w:rFonts w:ascii="Calibri" w:hAnsi="Calibri" w:cs="Arial"/>
          <w:i/>
        </w:rPr>
      </w:pPr>
      <w:r>
        <w:rPr>
          <w:rFonts w:ascii="Calibri" w:hAnsi="Calibri" w:cs="Arial"/>
        </w:rPr>
        <w:t>Étlapu</w:t>
      </w:r>
      <w:r w:rsidR="00047331">
        <w:rPr>
          <w:rFonts w:ascii="Calibri" w:hAnsi="Calibri" w:cs="Arial"/>
        </w:rPr>
        <w:t>nkat szakember tervezi</w:t>
      </w:r>
      <w:r w:rsidR="004B3287">
        <w:rPr>
          <w:rFonts w:ascii="Calibri" w:hAnsi="Calibri" w:cs="Arial"/>
        </w:rPr>
        <w:t>,</w:t>
      </w:r>
      <w:r w:rsidR="00047331">
        <w:rPr>
          <w:rFonts w:ascii="Calibri" w:hAnsi="Calibri" w:cs="Arial"/>
        </w:rPr>
        <w:t xml:space="preserve"> melyet </w:t>
      </w:r>
      <w:r w:rsidR="0082311F">
        <w:rPr>
          <w:rFonts w:ascii="Calibri" w:hAnsi="Calibri" w:cs="Arial"/>
        </w:rPr>
        <w:t>bölcsőde</w:t>
      </w:r>
      <w:r w:rsidR="004D0C08">
        <w:rPr>
          <w:rFonts w:ascii="Calibri" w:hAnsi="Calibri" w:cs="Arial"/>
        </w:rPr>
        <w:t xml:space="preserve"> </w:t>
      </w:r>
      <w:r w:rsidR="0082311F">
        <w:rPr>
          <w:rFonts w:ascii="Calibri" w:hAnsi="Calibri" w:cs="Arial"/>
        </w:rPr>
        <w:t>orvosi</w:t>
      </w:r>
      <w:r>
        <w:rPr>
          <w:rFonts w:ascii="Calibri" w:hAnsi="Calibri" w:cs="Arial"/>
        </w:rPr>
        <w:t xml:space="preserve"> ellen</w:t>
      </w:r>
      <w:r w:rsidR="00047331">
        <w:rPr>
          <w:rFonts w:ascii="Calibri" w:hAnsi="Calibri" w:cs="Arial"/>
        </w:rPr>
        <w:t>őrzést követően</w:t>
      </w:r>
      <w:r w:rsidR="004D0C08">
        <w:rPr>
          <w:rFonts w:ascii="Calibri" w:hAnsi="Calibri" w:cs="Arial"/>
        </w:rPr>
        <w:t>,</w:t>
      </w:r>
      <w:r w:rsidR="00047331">
        <w:rPr>
          <w:rFonts w:ascii="Calibri" w:hAnsi="Calibri" w:cs="Arial"/>
        </w:rPr>
        <w:t xml:space="preserve"> saját főzőkonyhánkban készítünk el.</w:t>
      </w:r>
      <w:r w:rsidR="007816BC">
        <w:rPr>
          <w:rFonts w:ascii="Calibri" w:hAnsi="Calibri" w:cs="Arial"/>
        </w:rPr>
        <w:t xml:space="preserve"> </w:t>
      </w:r>
      <w:r w:rsidR="00212052">
        <w:rPr>
          <w:rFonts w:ascii="Calibri" w:hAnsi="Calibri" w:cs="Arial"/>
        </w:rPr>
        <w:t xml:space="preserve">Friss természetes alapanyagokból válogatunk, </w:t>
      </w:r>
      <w:r w:rsidR="005E7447">
        <w:rPr>
          <w:rFonts w:ascii="Calibri" w:hAnsi="Calibri" w:cs="Arial"/>
        </w:rPr>
        <w:t>óriási gondot fordítva</w:t>
      </w:r>
      <w:r w:rsidR="00212052">
        <w:rPr>
          <w:rFonts w:ascii="Calibri" w:hAnsi="Calibri" w:cs="Arial"/>
        </w:rPr>
        <w:t xml:space="preserve"> a </w:t>
      </w:r>
      <w:r w:rsidR="004669F8">
        <w:rPr>
          <w:rFonts w:ascii="Calibri" w:hAnsi="Calibri" w:cs="Arial"/>
        </w:rPr>
        <w:t xml:space="preserve">tisztításra és az egészséges elkészítési módokra. </w:t>
      </w:r>
      <w:r w:rsidR="006B6BC7">
        <w:rPr>
          <w:rFonts w:ascii="Calibri" w:hAnsi="Calibri" w:cs="Arial"/>
        </w:rPr>
        <w:t xml:space="preserve">Az öt alapvető élelmiszercsoportból állítjuk össze </w:t>
      </w:r>
      <w:r w:rsidR="004B3287">
        <w:rPr>
          <w:rFonts w:ascii="Calibri" w:hAnsi="Calibri" w:cs="Arial"/>
        </w:rPr>
        <w:t>a gyermekek étrendjét.</w:t>
      </w:r>
      <w:r w:rsidR="006B6BC7">
        <w:rPr>
          <w:rFonts w:ascii="Calibri" w:hAnsi="Calibri" w:cs="Arial"/>
        </w:rPr>
        <w:t xml:space="preserve"> </w:t>
      </w:r>
      <w:r w:rsidR="00753A36">
        <w:rPr>
          <w:rFonts w:ascii="Calibri" w:hAnsi="Calibri" w:cs="Arial"/>
        </w:rPr>
        <w:t xml:space="preserve">A megfelelő mennyiségű folyadékpótlásról minden nap gondoskodunk. </w:t>
      </w:r>
      <w:r w:rsidR="004A4BA3">
        <w:rPr>
          <w:rFonts w:ascii="Calibri" w:hAnsi="Calibri" w:cs="Arial"/>
        </w:rPr>
        <w:t xml:space="preserve">A bölcsődevezető, vagy az általa megbízott személy </w:t>
      </w:r>
      <w:r w:rsidR="00EE3B51">
        <w:rPr>
          <w:rFonts w:ascii="Calibri" w:hAnsi="Calibri" w:cs="Arial"/>
        </w:rPr>
        <w:t xml:space="preserve">minden étkezés előtt, </w:t>
      </w:r>
      <w:r w:rsidR="004A4BA3">
        <w:rPr>
          <w:rFonts w:ascii="Calibri" w:hAnsi="Calibri" w:cs="Arial"/>
        </w:rPr>
        <w:t>megkóstolja az</w:t>
      </w:r>
      <w:r w:rsidR="00EE3B51">
        <w:rPr>
          <w:rFonts w:ascii="Calibri" w:hAnsi="Calibri" w:cs="Arial"/>
        </w:rPr>
        <w:t xml:space="preserve"> ételt.</w:t>
      </w:r>
    </w:p>
    <w:p w:rsidR="00B26AA3" w:rsidRPr="004D1E6B" w:rsidRDefault="004D1E6B" w:rsidP="00364CE7">
      <w:pPr>
        <w:spacing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A bölcsődei élelmezés során a korszerű csecsemő- és kisgyermek-táplálási elveket kell figyelembe venni, úgy, hogy a táplálék:</w:t>
      </w:r>
    </w:p>
    <w:p w:rsidR="004D1E6B" w:rsidRPr="004D1E6B" w:rsidRDefault="004D1E6B" w:rsidP="00F30456">
      <w:pPr>
        <w:spacing w:before="120"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1. mennyiségileg elegendő és minőségileg helyes összetételű,</w:t>
      </w:r>
    </w:p>
    <w:p w:rsidR="004D1E6B" w:rsidRPr="004D1E6B" w:rsidRDefault="004D1E6B" w:rsidP="00364CE7">
      <w:pPr>
        <w:spacing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2. biztonságos, a higiénés követelményeknek megfelelő,</w:t>
      </w:r>
    </w:p>
    <w:p w:rsidR="004D1E6B" w:rsidRPr="004D1E6B" w:rsidRDefault="004D1E6B" w:rsidP="00364CE7">
      <w:pPr>
        <w:spacing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3. megfelelő konyhatechnikai eljárásokkal elkészített és élvezhető legyen.</w:t>
      </w:r>
    </w:p>
    <w:p w:rsidR="00134F85" w:rsidRPr="00F249BB" w:rsidRDefault="0082311F" w:rsidP="0082311F">
      <w:pPr>
        <w:pStyle w:val="Cmsor2"/>
        <w:rPr>
          <w:rFonts w:asciiTheme="minorHAnsi" w:hAnsiTheme="minorHAnsi"/>
        </w:rPr>
      </w:pPr>
      <w:bookmarkStart w:id="63" w:name="_Toc503431542"/>
      <w:r w:rsidRPr="00F249BB">
        <w:rPr>
          <w:rFonts w:asciiTheme="minorHAnsi" w:hAnsiTheme="minorHAnsi"/>
        </w:rPr>
        <w:t>Csecsemőtáplálás</w:t>
      </w:r>
      <w:bookmarkEnd w:id="63"/>
    </w:p>
    <w:p w:rsidR="004A0A4F" w:rsidRDefault="004A0A4F" w:rsidP="00A55A90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csecsemők étkezési szokásai nagymértékben eltérnek a kisgyermekek étrendjétől. </w:t>
      </w:r>
      <w:r w:rsidR="00B9034A">
        <w:rPr>
          <w:rFonts w:ascii="Calibri" w:hAnsi="Calibri" w:cs="Calibri"/>
          <w:sz w:val="24"/>
          <w:szCs w:val="24"/>
        </w:rPr>
        <w:t xml:space="preserve">Nekik külön </w:t>
      </w:r>
      <w:r w:rsidR="00F83626">
        <w:rPr>
          <w:rFonts w:ascii="Calibri" w:hAnsi="Calibri" w:cs="Calibri"/>
          <w:sz w:val="24"/>
          <w:szCs w:val="24"/>
        </w:rPr>
        <w:t>étlap szerint történik az étel elkészítése</w:t>
      </w:r>
      <w:r w:rsidR="00B9034A">
        <w:rPr>
          <w:rFonts w:ascii="Calibri" w:hAnsi="Calibri" w:cs="Calibri"/>
          <w:sz w:val="24"/>
          <w:szCs w:val="24"/>
        </w:rPr>
        <w:t xml:space="preserve">. </w:t>
      </w:r>
    </w:p>
    <w:p w:rsidR="004C5612" w:rsidRDefault="00F20255" w:rsidP="00364CE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A tápszert és a pépe</w:t>
      </w:r>
      <w:r w:rsidR="00DE1007">
        <w:rPr>
          <w:rFonts w:ascii="Calibri" w:hAnsi="Calibri" w:cs="Calibri"/>
          <w:sz w:val="24"/>
          <w:szCs w:val="24"/>
        </w:rPr>
        <w:t>sített ételt a tejkonyhában készítjük el. Az ehhez szükséges edényeket, eszközöket külön mosogatjuk, tároljuk,</w:t>
      </w:r>
    </w:p>
    <w:p w:rsidR="00134F85" w:rsidRDefault="00134F85" w:rsidP="00364CE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különböző tápszerek eltérő felhasználási útmutatóira fokozatosan ügyelni kell.</w:t>
      </w:r>
      <w:bookmarkStart w:id="64" w:name="bookmark60"/>
    </w:p>
    <w:bookmarkEnd w:id="64"/>
    <w:p w:rsidR="00FB39C6" w:rsidRPr="00F249BB" w:rsidRDefault="000463EE" w:rsidP="0070529F">
      <w:pPr>
        <w:pStyle w:val="Cmsor1"/>
        <w:rPr>
          <w:rFonts w:asciiTheme="minorHAnsi" w:hAnsiTheme="minorHAnsi"/>
        </w:rPr>
      </w:pPr>
      <w:r>
        <w:br w:type="page"/>
      </w:r>
      <w:bookmarkStart w:id="65" w:name="_Toc503431543"/>
      <w:r w:rsidR="0070529F" w:rsidRPr="00F249BB">
        <w:rPr>
          <w:rFonts w:asciiTheme="minorHAnsi" w:hAnsiTheme="minorHAnsi"/>
          <w:sz w:val="28"/>
        </w:rPr>
        <w:lastRenderedPageBreak/>
        <w:t>T</w:t>
      </w:r>
      <w:r w:rsidR="00FB39C6" w:rsidRPr="00F249BB">
        <w:rPr>
          <w:rFonts w:asciiTheme="minorHAnsi" w:hAnsiTheme="minorHAnsi"/>
          <w:sz w:val="28"/>
        </w:rPr>
        <w:t>árgyi felszereltség</w:t>
      </w:r>
      <w:bookmarkEnd w:id="65"/>
    </w:p>
    <w:p w:rsidR="00FB39C6" w:rsidRPr="007A0607" w:rsidRDefault="007B57E4" w:rsidP="00487594">
      <w:pPr>
        <w:spacing w:before="100" w:beforeAutospacing="1" w:line="360" w:lineRule="auto"/>
        <w:rPr>
          <w:rFonts w:ascii="Calibri" w:hAnsi="Calibri"/>
        </w:rPr>
      </w:pPr>
      <w:r w:rsidRPr="007A0607">
        <w:rPr>
          <w:rFonts w:ascii="Calibri" w:hAnsi="Calibri"/>
        </w:rPr>
        <w:t>Bölcsődénk bútorzata, színvilága a kisgyermekek igényeihez igazodik. A búto</w:t>
      </w:r>
      <w:r w:rsidR="00005B59" w:rsidRPr="007A0607">
        <w:rPr>
          <w:rFonts w:ascii="Calibri" w:hAnsi="Calibri"/>
        </w:rPr>
        <w:t>rok kiválasztásánál fontos szempont volt a balesetek elkerülése szempontjából a lekerekített él</w:t>
      </w:r>
      <w:r w:rsidR="00740817" w:rsidRPr="007A0607">
        <w:rPr>
          <w:rFonts w:ascii="Calibri" w:hAnsi="Calibri"/>
        </w:rPr>
        <w:t xml:space="preserve">ű asztalok, székek, a könnyű tisztíthatóság és az esztétikus megjelenés. </w:t>
      </w:r>
    </w:p>
    <w:p w:rsidR="00CB35FB" w:rsidRPr="007A0607" w:rsidRDefault="00752170" w:rsidP="00711D7D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Játékaink </w:t>
      </w:r>
      <w:r w:rsidR="00CB35FB" w:rsidRPr="007A0607">
        <w:rPr>
          <w:rFonts w:ascii="Calibri" w:hAnsi="Calibri"/>
        </w:rPr>
        <w:t>az alapvető két szempontnak felelnek meg:</w:t>
      </w:r>
    </w:p>
    <w:p w:rsidR="00CB35FB" w:rsidRPr="007A0607" w:rsidRDefault="00CB35FB" w:rsidP="0069211D">
      <w:pPr>
        <w:numPr>
          <w:ilvl w:val="0"/>
          <w:numId w:val="17"/>
        </w:num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>egészségügyi szempontok</w:t>
      </w:r>
      <w:r w:rsidR="00395FF9" w:rsidRPr="007A0607">
        <w:rPr>
          <w:rFonts w:ascii="Calibri" w:hAnsi="Calibri"/>
        </w:rPr>
        <w:t xml:space="preserve"> </w:t>
      </w:r>
    </w:p>
    <w:p w:rsidR="00CB35FB" w:rsidRPr="007A0607" w:rsidRDefault="00CB35FB" w:rsidP="0069211D">
      <w:pPr>
        <w:numPr>
          <w:ilvl w:val="0"/>
          <w:numId w:val="17"/>
        </w:num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>pedagógiai szempontok</w:t>
      </w:r>
    </w:p>
    <w:p w:rsidR="008608E0" w:rsidRPr="007A0607" w:rsidRDefault="004236D1" w:rsidP="00395FF9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A gyermekek eszközei, játékai, több tevékenységformához is használhatóak. </w:t>
      </w:r>
      <w:r w:rsidR="00395FF9" w:rsidRPr="007A0607">
        <w:rPr>
          <w:rFonts w:ascii="Calibri" w:hAnsi="Calibri"/>
        </w:rPr>
        <w:t>Fontosnak tartjuk, hogy minden tevékenységformához legyenek megfelelő játékeszközök, amelyek</w:t>
      </w:r>
      <w:r w:rsidR="00BE53F2" w:rsidRPr="007A0607">
        <w:rPr>
          <w:rFonts w:ascii="Calibri" w:hAnsi="Calibri"/>
        </w:rPr>
        <w:t xml:space="preserve"> színe, formája, nagysága, keltse fel a gyermek érdeklődését. </w:t>
      </w:r>
      <w:r w:rsidR="00506C26" w:rsidRPr="007A0607">
        <w:rPr>
          <w:rFonts w:ascii="Calibri" w:hAnsi="Calibri"/>
        </w:rPr>
        <w:t xml:space="preserve">A csecsemőkorúak játékai fajtájukban, méretükben eltérnek a tipegő korú gyermekekétől. Minden csoportban nyitott játékpolcon </w:t>
      </w:r>
      <w:r w:rsidR="00EC0236">
        <w:rPr>
          <w:rFonts w:ascii="Calibri" w:hAnsi="Calibri"/>
        </w:rPr>
        <w:t>vannak elhelyezve,</w:t>
      </w:r>
      <w:r w:rsidR="00506C26" w:rsidRPr="007A0607">
        <w:rPr>
          <w:rFonts w:ascii="Calibri" w:hAnsi="Calibri"/>
        </w:rPr>
        <w:t xml:space="preserve"> a Módszertani Útmutató által ajánlott alapjátékok</w:t>
      </w:r>
      <w:r w:rsidR="00952A10" w:rsidRPr="007A0607">
        <w:rPr>
          <w:rFonts w:ascii="Calibri" w:hAnsi="Calibri"/>
        </w:rPr>
        <w:t>, a nemek közti egyenlőséget is figyelembe véve.</w:t>
      </w:r>
    </w:p>
    <w:p w:rsidR="000811CA" w:rsidRPr="007A0607" w:rsidRDefault="000C281D" w:rsidP="00395FF9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A csoportszobák mindegyikében megtalálható a </w:t>
      </w:r>
      <w:r w:rsidR="00F75EFA" w:rsidRPr="007A0607">
        <w:rPr>
          <w:rFonts w:ascii="Calibri" w:hAnsi="Calibri"/>
        </w:rPr>
        <w:t>„puha sarok”</w:t>
      </w:r>
      <w:r w:rsidRPr="007A0607">
        <w:rPr>
          <w:rFonts w:ascii="Calibri" w:hAnsi="Calibri"/>
        </w:rPr>
        <w:t>, ahol a játék közben elfáradt gyermek</w:t>
      </w:r>
      <w:r w:rsidR="00F75EFA" w:rsidRPr="007A0607">
        <w:rPr>
          <w:rFonts w:ascii="Calibri" w:hAnsi="Calibri"/>
        </w:rPr>
        <w:t xml:space="preserve"> </w:t>
      </w:r>
      <w:r w:rsidR="00901FC0">
        <w:rPr>
          <w:rFonts w:ascii="Calibri" w:hAnsi="Calibri"/>
        </w:rPr>
        <w:t>meg</w:t>
      </w:r>
      <w:r w:rsidR="00F75EFA" w:rsidRPr="007A0607">
        <w:rPr>
          <w:rFonts w:ascii="Calibri" w:hAnsi="Calibri"/>
        </w:rPr>
        <w:t>pihenhet.</w:t>
      </w:r>
    </w:p>
    <w:p w:rsidR="00F75EFA" w:rsidRPr="007A0607" w:rsidRDefault="00F75EFA" w:rsidP="00395FF9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>Az évszakoknak, időjárásnak megfelelően használjuk a játs</w:t>
      </w:r>
      <w:r w:rsidR="00C956B7">
        <w:rPr>
          <w:rFonts w:ascii="Calibri" w:hAnsi="Calibri"/>
        </w:rPr>
        <w:t>zóudvart, teraszt, ahol futkáro</w:t>
      </w:r>
      <w:r w:rsidRPr="007A0607">
        <w:rPr>
          <w:rFonts w:ascii="Calibri" w:hAnsi="Calibri"/>
        </w:rPr>
        <w:t xml:space="preserve">zhatnak, motorozhatnak, homokozhatnak, pancsolhatnak a gyermekek. </w:t>
      </w:r>
      <w:r w:rsidR="00E86F8F" w:rsidRPr="007A0607">
        <w:rPr>
          <w:rFonts w:ascii="Calibri" w:hAnsi="Calibri"/>
        </w:rPr>
        <w:t>Esős időben a zárt teraszon motorozásra, mé</w:t>
      </w:r>
      <w:r w:rsidR="008F2491" w:rsidRPr="007A0607">
        <w:rPr>
          <w:rFonts w:ascii="Calibri" w:hAnsi="Calibri"/>
        </w:rPr>
        <w:t>rleghintázásra van lehetőség. S</w:t>
      </w:r>
      <w:r w:rsidR="00E86F8F" w:rsidRPr="007A0607">
        <w:rPr>
          <w:rFonts w:ascii="Calibri" w:hAnsi="Calibri"/>
        </w:rPr>
        <w:t>zélsőséges hőmérséklet esetén</w:t>
      </w:r>
      <w:r w:rsidR="008F2491" w:rsidRPr="007A0607">
        <w:rPr>
          <w:rFonts w:ascii="Calibri" w:hAnsi="Calibri"/>
        </w:rPr>
        <w:t xml:space="preserve"> nagymozgásos tevékenységeket a benti tornaszobában végzünk.</w:t>
      </w:r>
    </w:p>
    <w:p w:rsidR="00952A10" w:rsidRPr="007A0607" w:rsidRDefault="00952A10" w:rsidP="00395FF9">
      <w:pPr>
        <w:spacing w:line="360" w:lineRule="auto"/>
        <w:rPr>
          <w:rFonts w:ascii="Calibri" w:hAnsi="Calibri"/>
        </w:rPr>
      </w:pPr>
    </w:p>
    <w:p w:rsidR="0070529F" w:rsidRPr="00F249BB" w:rsidRDefault="00364CE7" w:rsidP="0070529F">
      <w:pPr>
        <w:pStyle w:val="Cmsor1"/>
        <w:rPr>
          <w:rFonts w:asciiTheme="minorHAnsi" w:hAnsiTheme="minorHAnsi"/>
        </w:rPr>
      </w:pPr>
      <w:bookmarkStart w:id="66" w:name="bookmark30"/>
      <w:bookmarkStart w:id="67" w:name="_Toc279560585"/>
      <w:bookmarkStart w:id="68" w:name="_Toc279561420"/>
      <w:r>
        <w:br w:type="page"/>
      </w:r>
      <w:bookmarkStart w:id="69" w:name="_Toc503431544"/>
      <w:r w:rsidR="0070529F" w:rsidRPr="00F249BB">
        <w:rPr>
          <w:rFonts w:asciiTheme="minorHAnsi" w:hAnsiTheme="minorHAnsi"/>
          <w:sz w:val="28"/>
        </w:rPr>
        <w:lastRenderedPageBreak/>
        <w:t>Személyi feltételek</w:t>
      </w:r>
      <w:bookmarkEnd w:id="66"/>
      <w:bookmarkEnd w:id="67"/>
      <w:bookmarkEnd w:id="68"/>
      <w:bookmarkEnd w:id="69"/>
    </w:p>
    <w:p w:rsidR="00FB39C6" w:rsidRPr="00F249BB" w:rsidRDefault="00FB39C6" w:rsidP="0070529F">
      <w:pPr>
        <w:pStyle w:val="Cmsor2"/>
        <w:rPr>
          <w:rFonts w:asciiTheme="minorHAnsi" w:hAnsiTheme="minorHAnsi"/>
        </w:rPr>
      </w:pPr>
      <w:bookmarkStart w:id="70" w:name="_Toc503431545"/>
      <w:r w:rsidRPr="00F249BB">
        <w:rPr>
          <w:rFonts w:asciiTheme="minorHAnsi" w:hAnsiTheme="minorHAnsi"/>
        </w:rPr>
        <w:t>Képzett szakemberek</w:t>
      </w:r>
      <w:bookmarkEnd w:id="70"/>
      <w:r w:rsidRPr="00F249BB">
        <w:rPr>
          <w:rFonts w:asciiTheme="minorHAnsi" w:hAnsiTheme="minorHAnsi"/>
        </w:rPr>
        <w:t xml:space="preserve"> </w:t>
      </w:r>
    </w:p>
    <w:p w:rsidR="006F49CC" w:rsidRDefault="004726F0" w:rsidP="00227D2C">
      <w:pPr>
        <w:spacing w:before="100" w:beforeAutospacing="1" w:line="360" w:lineRule="auto"/>
        <w:rPr>
          <w:b/>
        </w:rPr>
      </w:pPr>
      <w:r w:rsidRPr="004726F0">
        <w:rPr>
          <w:rFonts w:ascii="Calibri" w:hAnsi="Calibri"/>
        </w:rPr>
        <w:t>Böl</w:t>
      </w:r>
      <w:r>
        <w:rPr>
          <w:rFonts w:ascii="Calibri" w:hAnsi="Calibri"/>
        </w:rPr>
        <w:t xml:space="preserve">csődénket felsőfokú végzettségű szakember vezeti. </w:t>
      </w:r>
      <w:r w:rsidR="0095164E">
        <w:rPr>
          <w:rFonts w:ascii="Calibri" w:hAnsi="Calibri"/>
        </w:rPr>
        <w:t xml:space="preserve">A gyermekek gondozását-nevelését kisgyermeknevelői képzésben részt vett tanult, tapasztalt </w:t>
      </w:r>
      <w:r w:rsidR="00EE28EC">
        <w:rPr>
          <w:rFonts w:ascii="Calibri" w:hAnsi="Calibri"/>
        </w:rPr>
        <w:t xml:space="preserve">szakemberek látják el. A nevelőnői hivatás sokrétű ismeretet, tudást, tapasztalatot igényel, amely hozzájárul a gyermek harmonikus fejlődéséhez. </w:t>
      </w:r>
      <w:r w:rsidR="007A4BA8">
        <w:rPr>
          <w:rFonts w:ascii="Calibri" w:hAnsi="Calibri"/>
        </w:rPr>
        <w:t xml:space="preserve">A képzés alatt a gondozási </w:t>
      </w:r>
      <w:r w:rsidR="00562E85">
        <w:rPr>
          <w:rFonts w:ascii="Calibri" w:hAnsi="Calibri"/>
        </w:rPr>
        <w:t xml:space="preserve">műveletek megtanulásán túl, zenei, pszichológiai és </w:t>
      </w:r>
      <w:r w:rsidR="007A4BA8">
        <w:rPr>
          <w:rFonts w:ascii="Calibri" w:hAnsi="Calibri"/>
        </w:rPr>
        <w:t xml:space="preserve">egészségügyi </w:t>
      </w:r>
      <w:r w:rsidR="00562E85">
        <w:rPr>
          <w:rFonts w:ascii="Calibri" w:hAnsi="Calibri"/>
        </w:rPr>
        <w:t xml:space="preserve">ismereteket sajátítanak el. </w:t>
      </w:r>
      <w:r w:rsidR="00EF5797">
        <w:rPr>
          <w:rFonts w:ascii="Calibri" w:hAnsi="Calibri"/>
        </w:rPr>
        <w:t>Bölcsődénkben két kisgyermeknevelő végzi felsőfokú tanul</w:t>
      </w:r>
      <w:r w:rsidR="005E146D">
        <w:rPr>
          <w:rFonts w:ascii="Calibri" w:hAnsi="Calibri"/>
        </w:rPr>
        <w:t>mányait kisgyermeknevelő szakon.</w:t>
      </w:r>
      <w:r w:rsidR="00EF5797">
        <w:rPr>
          <w:rFonts w:ascii="Calibri" w:hAnsi="Calibri"/>
        </w:rPr>
        <w:t xml:space="preserve"> </w:t>
      </w:r>
      <w:r w:rsidR="006F49CC" w:rsidRPr="006F49CC">
        <w:rPr>
          <w:rFonts w:ascii="Calibri" w:hAnsi="Calibri" w:cs="Calibri"/>
        </w:rPr>
        <w:t xml:space="preserve">Az ő általuk hallott, elsajátított tudás </w:t>
      </w:r>
      <w:r w:rsidR="006F49CC">
        <w:rPr>
          <w:rFonts w:ascii="Calibri" w:hAnsi="Calibri" w:cs="Calibri"/>
        </w:rPr>
        <w:t>nagymértékben</w:t>
      </w:r>
      <w:r w:rsidR="006F49CC" w:rsidRPr="006F49CC">
        <w:rPr>
          <w:rFonts w:ascii="Calibri" w:hAnsi="Calibri" w:cs="Calibri"/>
        </w:rPr>
        <w:t xml:space="preserve"> hozzájárul bölcsődénk szakmai fejlődéséhez.</w:t>
      </w:r>
      <w:r w:rsidR="006F49CC" w:rsidRPr="00C26AD5">
        <w:rPr>
          <w:b/>
        </w:rPr>
        <w:t xml:space="preserve"> </w:t>
      </w:r>
    </w:p>
    <w:p w:rsidR="00673573" w:rsidRPr="009E2F75" w:rsidRDefault="009271D7" w:rsidP="00711D7D">
      <w:pPr>
        <w:spacing w:line="360" w:lineRule="auto"/>
        <w:rPr>
          <w:rFonts w:ascii="Calibri" w:hAnsi="Calibri"/>
        </w:rPr>
      </w:pPr>
      <w:r w:rsidRPr="009271D7">
        <w:rPr>
          <w:rFonts w:ascii="Calibri" w:hAnsi="Calibri"/>
        </w:rPr>
        <w:t>S</w:t>
      </w:r>
      <w:r>
        <w:rPr>
          <w:rFonts w:ascii="Calibri" w:hAnsi="Calibri"/>
        </w:rPr>
        <w:t xml:space="preserve">zakembereink </w:t>
      </w:r>
      <w:r w:rsidR="00430F2C">
        <w:rPr>
          <w:rFonts w:ascii="Calibri" w:hAnsi="Calibri"/>
        </w:rPr>
        <w:t xml:space="preserve">a 9/2000 (VIII.4.) SZCSM rendelet értelmében, </w:t>
      </w:r>
      <w:r>
        <w:rPr>
          <w:rFonts w:ascii="Calibri" w:hAnsi="Calibri"/>
        </w:rPr>
        <w:t xml:space="preserve">a kötelező szakmai továbbképzéseken a tervben megfelelően részt vesznek. </w:t>
      </w:r>
    </w:p>
    <w:p w:rsidR="00673573" w:rsidRPr="00F249BB" w:rsidRDefault="00673573" w:rsidP="0070529F">
      <w:pPr>
        <w:pStyle w:val="Cmsor3"/>
        <w:rPr>
          <w:rFonts w:asciiTheme="minorHAnsi" w:hAnsiTheme="minorHAnsi"/>
        </w:rPr>
      </w:pPr>
      <w:bookmarkStart w:id="71" w:name="_Toc279560586"/>
      <w:bookmarkStart w:id="72" w:name="_Toc279561421"/>
      <w:bookmarkStart w:id="73" w:name="_Toc503431546"/>
      <w:r w:rsidRPr="00F249BB">
        <w:rPr>
          <w:rFonts w:asciiTheme="minorHAnsi" w:hAnsiTheme="minorHAnsi"/>
        </w:rPr>
        <w:t>Szakképesítést igénylő:</w:t>
      </w:r>
      <w:bookmarkEnd w:id="71"/>
      <w:bookmarkEnd w:id="72"/>
      <w:bookmarkEnd w:id="73"/>
    </w:p>
    <w:p w:rsidR="00673573" w:rsidRPr="0058698F" w:rsidRDefault="00673573" w:rsidP="000A7D69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before="100" w:beforeAutospacing="1" w:after="0" w:line="360" w:lineRule="auto"/>
        <w:ind w:left="357" w:hanging="357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intézményvezető 1 fő</w:t>
      </w:r>
    </w:p>
    <w:p w:rsidR="00673573" w:rsidRPr="0058698F" w:rsidRDefault="00673573" w:rsidP="0069211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 xml:space="preserve">gondozónő </w:t>
      </w:r>
      <w:r w:rsidR="004E5F93">
        <w:rPr>
          <w:rFonts w:cs="Calibri"/>
          <w:noProof/>
          <w:sz w:val="24"/>
          <w:szCs w:val="24"/>
        </w:rPr>
        <w:t>8</w:t>
      </w:r>
      <w:r w:rsidRPr="0058698F">
        <w:rPr>
          <w:rFonts w:cs="Calibri"/>
          <w:noProof/>
          <w:sz w:val="24"/>
          <w:szCs w:val="24"/>
        </w:rPr>
        <w:t xml:space="preserve"> fő</w:t>
      </w:r>
    </w:p>
    <w:p w:rsidR="00673573" w:rsidRPr="0058698F" w:rsidRDefault="00673573" w:rsidP="0069211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szakács 1 fő</w:t>
      </w:r>
    </w:p>
    <w:p w:rsidR="00673573" w:rsidRPr="00F249BB" w:rsidRDefault="00673573" w:rsidP="0070529F">
      <w:pPr>
        <w:pStyle w:val="Cmsor3"/>
        <w:rPr>
          <w:rFonts w:asciiTheme="minorHAnsi" w:hAnsiTheme="minorHAnsi"/>
        </w:rPr>
      </w:pPr>
      <w:bookmarkStart w:id="74" w:name="_Toc279560587"/>
      <w:bookmarkStart w:id="75" w:name="_Toc279561422"/>
      <w:bookmarkStart w:id="76" w:name="_Toc503431547"/>
      <w:r w:rsidRPr="00F249BB">
        <w:rPr>
          <w:rFonts w:asciiTheme="minorHAnsi" w:hAnsiTheme="minorHAnsi"/>
        </w:rPr>
        <w:t>Szakképesítést nem igénylő:</w:t>
      </w:r>
      <w:bookmarkEnd w:id="74"/>
      <w:bookmarkEnd w:id="75"/>
      <w:bookmarkEnd w:id="76"/>
    </w:p>
    <w:p w:rsidR="00673573" w:rsidRPr="0058698F" w:rsidRDefault="00673573" w:rsidP="000A7D69">
      <w:pPr>
        <w:pStyle w:val="Listaszerbekezds"/>
        <w:numPr>
          <w:ilvl w:val="0"/>
          <w:numId w:val="8"/>
        </w:numPr>
        <w:autoSpaceDE w:val="0"/>
        <w:autoSpaceDN w:val="0"/>
        <w:adjustRightInd w:val="0"/>
        <w:spacing w:before="100" w:beforeAutospacing="1" w:after="0" w:line="360" w:lineRule="auto"/>
        <w:ind w:left="357" w:hanging="357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gazdasági titkár 1 fő</w:t>
      </w:r>
    </w:p>
    <w:p w:rsidR="00673573" w:rsidRPr="0058698F" w:rsidRDefault="009E24B6" w:rsidP="0069211D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>
        <w:rPr>
          <w:rFonts w:cs="Calibri"/>
          <w:noProof/>
          <w:sz w:val="24"/>
          <w:szCs w:val="24"/>
        </w:rPr>
        <w:t>élelmezésvezető</w:t>
      </w:r>
      <w:r w:rsidR="00EF19FA">
        <w:rPr>
          <w:rFonts w:cs="Calibri"/>
          <w:noProof/>
          <w:sz w:val="24"/>
          <w:szCs w:val="24"/>
        </w:rPr>
        <w:t>, konyhai kisegítő</w:t>
      </w:r>
      <w:r w:rsidR="00673573" w:rsidRPr="0058698F">
        <w:rPr>
          <w:rFonts w:cs="Calibri"/>
          <w:noProof/>
          <w:sz w:val="24"/>
          <w:szCs w:val="24"/>
        </w:rPr>
        <w:t xml:space="preserve"> 1 fő</w:t>
      </w:r>
    </w:p>
    <w:p w:rsidR="00673573" w:rsidRDefault="004E5F93" w:rsidP="0069211D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>
        <w:rPr>
          <w:rFonts w:cs="Calibri"/>
          <w:noProof/>
          <w:sz w:val="24"/>
          <w:szCs w:val="24"/>
        </w:rPr>
        <w:t>intézményi takarítónő 1</w:t>
      </w:r>
      <w:r w:rsidR="00673573" w:rsidRPr="0058698F">
        <w:rPr>
          <w:rFonts w:cs="Calibri"/>
          <w:noProof/>
          <w:sz w:val="24"/>
          <w:szCs w:val="24"/>
        </w:rPr>
        <w:t xml:space="preserve"> fő</w:t>
      </w:r>
    </w:p>
    <w:p w:rsidR="004E5F93" w:rsidRPr="0058698F" w:rsidRDefault="004E5F93" w:rsidP="0069211D">
      <w:pPr>
        <w:pStyle w:val="Listaszerbekezds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>
        <w:rPr>
          <w:rFonts w:cs="Calibri"/>
          <w:noProof/>
          <w:sz w:val="24"/>
          <w:szCs w:val="24"/>
        </w:rPr>
        <w:t>bölcsődei dajka 2 fő</w:t>
      </w:r>
    </w:p>
    <w:p w:rsidR="00673573" w:rsidRDefault="00673573" w:rsidP="00711D7D">
      <w:pPr>
        <w:spacing w:line="360" w:lineRule="auto"/>
      </w:pPr>
    </w:p>
    <w:p w:rsidR="00D4212A" w:rsidRDefault="00D4212A" w:rsidP="00711D7D">
      <w:pPr>
        <w:spacing w:line="360" w:lineRule="auto"/>
      </w:pPr>
    </w:p>
    <w:p w:rsidR="003C6FEE" w:rsidRPr="00F249BB" w:rsidRDefault="00364CE7" w:rsidP="0070529F">
      <w:pPr>
        <w:pStyle w:val="Cmsor1"/>
        <w:rPr>
          <w:rFonts w:asciiTheme="minorHAnsi" w:hAnsiTheme="minorHAnsi"/>
        </w:rPr>
      </w:pPr>
      <w:r>
        <w:br w:type="page"/>
      </w:r>
      <w:bookmarkStart w:id="77" w:name="_Toc503431548"/>
      <w:r w:rsidR="00D4212A" w:rsidRPr="00F249BB">
        <w:rPr>
          <w:rFonts w:asciiTheme="minorHAnsi" w:hAnsiTheme="minorHAnsi"/>
        </w:rPr>
        <w:lastRenderedPageBreak/>
        <w:t>A bölcsődei nevelés-gondozás főbb helyzetei</w:t>
      </w:r>
      <w:bookmarkEnd w:id="77"/>
    </w:p>
    <w:p w:rsidR="00CE63FC" w:rsidRPr="00CE63FC" w:rsidRDefault="00CE63FC" w:rsidP="00E86E24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eastAsia="Arial Unicode MS" w:hAnsi="Calibri" w:cs="Arial Unicode MS"/>
          <w:color w:val="000000"/>
          <w:sz w:val="24"/>
          <w:szCs w:val="24"/>
        </w:rPr>
      </w:pPr>
      <w:r w:rsidRPr="00CE63FC">
        <w:rPr>
          <w:rFonts w:ascii="Calibri" w:eastAsia="Arial Unicode MS" w:hAnsi="Calibri" w:cs="Arial Unicode MS"/>
          <w:color w:val="000000"/>
          <w:sz w:val="24"/>
          <w:szCs w:val="24"/>
        </w:rPr>
        <w:t xml:space="preserve">A bölcsődei </w:t>
      </w:r>
      <w:r w:rsidR="00B125CA">
        <w:rPr>
          <w:rFonts w:ascii="Calibri" w:eastAsia="Arial Unicode MS" w:hAnsi="Calibri" w:cs="Arial Unicode MS"/>
          <w:color w:val="000000"/>
          <w:sz w:val="24"/>
          <w:szCs w:val="24"/>
        </w:rPr>
        <w:t>élet alapvető</w:t>
      </w:r>
      <w:r w:rsidR="005D7055">
        <w:rPr>
          <w:rFonts w:ascii="Calibri" w:eastAsia="Arial Unicode MS" w:hAnsi="Calibri" w:cs="Arial Unicode MS"/>
          <w:color w:val="000000"/>
          <w:sz w:val="24"/>
          <w:szCs w:val="24"/>
        </w:rPr>
        <w:t xml:space="preserve"> helyzetei a gondozási-nevelési tevékenységek színterei. </w:t>
      </w:r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78" w:name="_Toc279560571"/>
      <w:bookmarkStart w:id="79" w:name="_Toc279561407"/>
      <w:bookmarkStart w:id="80" w:name="_Toc503431549"/>
      <w:r w:rsidRPr="00F249BB">
        <w:rPr>
          <w:rFonts w:asciiTheme="minorHAnsi" w:hAnsiTheme="minorHAnsi"/>
        </w:rPr>
        <w:t>Gondozás</w:t>
      </w:r>
      <w:bookmarkEnd w:id="78"/>
      <w:bookmarkEnd w:id="79"/>
      <w:bookmarkEnd w:id="80"/>
    </w:p>
    <w:p w:rsidR="00652EF4" w:rsidRPr="00652EF4" w:rsidRDefault="00652EF4" w:rsidP="004821BA">
      <w:pPr>
        <w:spacing w:line="360" w:lineRule="auto"/>
        <w:rPr>
          <w:rFonts w:ascii="Calibri" w:hAnsi="Calibri"/>
        </w:rPr>
      </w:pPr>
      <w:r w:rsidRPr="00652EF4">
        <w:rPr>
          <w:rFonts w:ascii="Calibri" w:hAnsi="Calibri"/>
        </w:rPr>
        <w:t>A g</w:t>
      </w:r>
      <w:r>
        <w:rPr>
          <w:rFonts w:ascii="Calibri" w:hAnsi="Calibri"/>
        </w:rPr>
        <w:t>ondozás egy bensőséges kapcsolat kisgyermeknevelő és kisgyermek között, melyben a cél a gyermek testi szükségleteinek kielégítése.</w:t>
      </w:r>
      <w:r w:rsidR="00297B06">
        <w:rPr>
          <w:rFonts w:ascii="Calibri" w:hAnsi="Calibri"/>
        </w:rPr>
        <w:t xml:space="preserve"> A gondozási tevékenységek alkalmával a nevelő segíti a gyermek próbálkozásait, pozitív </w:t>
      </w:r>
      <w:r w:rsidR="00897020">
        <w:rPr>
          <w:rFonts w:ascii="Calibri" w:hAnsi="Calibri"/>
        </w:rPr>
        <w:t xml:space="preserve">megerősítést ad egy-egy jól teljesített feladat </w:t>
      </w:r>
      <w:r w:rsidR="007D66ED">
        <w:rPr>
          <w:rFonts w:ascii="Calibri" w:hAnsi="Calibri"/>
        </w:rPr>
        <w:t xml:space="preserve">elvégzése </w:t>
      </w:r>
      <w:r w:rsidR="00897020">
        <w:rPr>
          <w:rFonts w:ascii="Calibri" w:hAnsi="Calibri"/>
        </w:rPr>
        <w:t xml:space="preserve">után. Fontos, hogy a gyermek érezze a gondozója által biztosított segítséget, odaadó figyelmet. </w:t>
      </w:r>
      <w:r w:rsidR="00545610">
        <w:rPr>
          <w:rFonts w:ascii="Calibri" w:hAnsi="Calibri"/>
        </w:rPr>
        <w:t>A gyermek ilyenkor kiemelkedő figyelmet kap saját nevelőnőjétől.</w:t>
      </w:r>
      <w:r w:rsidR="00ED602B">
        <w:rPr>
          <w:rFonts w:ascii="Calibri" w:hAnsi="Calibri"/>
        </w:rPr>
        <w:t xml:space="preserve"> Lényeges az elegendő idő biztosítása, mivel a műveletek elvégzése rengeteg gyakorlást igényel. </w:t>
      </w:r>
      <w:r w:rsidR="000F573A">
        <w:rPr>
          <w:rFonts w:ascii="Calibri" w:hAnsi="Calibri"/>
        </w:rPr>
        <w:t>A gyermek a gondozási műveletek</w:t>
      </w:r>
      <w:r w:rsidR="004821BA">
        <w:rPr>
          <w:rFonts w:ascii="Calibri" w:hAnsi="Calibri"/>
        </w:rPr>
        <w:t xml:space="preserve"> közben saját testi szükségletei kielégítése kapcsán ismeri meg önmagát és gondozónőjét.</w:t>
      </w:r>
      <w:r w:rsidR="00822980">
        <w:rPr>
          <w:rFonts w:ascii="Calibri" w:hAnsi="Calibri"/>
        </w:rPr>
        <w:t xml:space="preserve"> Gondozója az egész tevékenység alatt kommunikál a gyermekkel, amely segíti az egészséges szem</w:t>
      </w:r>
      <w:r w:rsidR="00F041ED">
        <w:rPr>
          <w:rFonts w:ascii="Calibri" w:hAnsi="Calibri"/>
        </w:rPr>
        <w:t>élyiség kibontakozásában</w:t>
      </w:r>
      <w:r w:rsidR="00041CA0">
        <w:rPr>
          <w:rFonts w:ascii="Calibri" w:hAnsi="Calibri"/>
        </w:rPr>
        <w:t xml:space="preserve"> és az anyanyelvi fejlődésben.</w:t>
      </w:r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81" w:name="bookmark21"/>
      <w:bookmarkStart w:id="82" w:name="_Toc279560572"/>
      <w:bookmarkStart w:id="83" w:name="_Toc279561408"/>
      <w:bookmarkStart w:id="84" w:name="_Toc503431550"/>
      <w:r w:rsidRPr="00F249BB">
        <w:rPr>
          <w:rFonts w:asciiTheme="minorHAnsi" w:hAnsiTheme="minorHAnsi"/>
        </w:rPr>
        <w:t>Játék</w:t>
      </w:r>
      <w:bookmarkEnd w:id="81"/>
      <w:bookmarkEnd w:id="82"/>
      <w:bookmarkEnd w:id="83"/>
      <w:bookmarkEnd w:id="84"/>
    </w:p>
    <w:p w:rsidR="001C1965" w:rsidRDefault="001C1965" w:rsidP="000A7D69">
      <w:pPr>
        <w:pStyle w:val="Szvegtrzs13"/>
        <w:shd w:val="clear" w:color="auto" w:fill="auto"/>
        <w:spacing w:before="100" w:beforeAutospacing="1"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játék a gyermek alapvető megismerő tevékenységformája, mely által felfedezheti az őt körülvevő világot. </w:t>
      </w:r>
      <w:r w:rsidR="002333FB">
        <w:rPr>
          <w:rFonts w:ascii="Calibri" w:hAnsi="Calibri" w:cs="Calibri"/>
          <w:sz w:val="24"/>
          <w:szCs w:val="24"/>
        </w:rPr>
        <w:t>A szocializáció képességének kialakulásában és a kisgyermek mindenre kiható fejlődésében kiemelt fontosságú a játéktevékenység.</w:t>
      </w:r>
    </w:p>
    <w:p w:rsidR="003C6FEE" w:rsidRDefault="003C6FEE" w:rsidP="00711D7D">
      <w:pPr>
        <w:pStyle w:val="Szvegtrzs13"/>
        <w:shd w:val="clear" w:color="auto" w:fill="auto"/>
        <w:spacing w:line="360" w:lineRule="auto"/>
        <w:ind w:left="40" w:right="20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gondozónő a játék feltételeinek</w:t>
      </w:r>
      <w:r w:rsidR="00DA6447">
        <w:rPr>
          <w:rFonts w:ascii="Calibri" w:hAnsi="Calibri" w:cs="Calibri"/>
          <w:sz w:val="24"/>
          <w:szCs w:val="24"/>
        </w:rPr>
        <w:t xml:space="preserve"> </w:t>
      </w:r>
      <w:r w:rsidRPr="00423BEF">
        <w:rPr>
          <w:rFonts w:ascii="Calibri" w:hAnsi="Calibri" w:cs="Calibri"/>
          <w:sz w:val="24"/>
          <w:szCs w:val="24"/>
        </w:rPr>
        <w:t>biztosításával és nevelői magatartásával támogatja az elmélyült, nyugodt játéktevékenységet, a kreativitást. A gyermek igényeitől és a helyzettől függően kezdeményez, szerepet vállal a játékban, annak tartalmát ötleteivel, javaslataival színesíti. A játék ad elsősorban lehetőséget a társas kapcsolatok fejlődésére is. A többi gyermekkel való együttlét örömforrás a kisgyermek számára, a társak viselkedése mintát nyújt, segítve a szociális képességek fejlődését.</w:t>
      </w:r>
      <w:bookmarkStart w:id="85" w:name="bookmark22"/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86" w:name="_Toc503431551"/>
      <w:r w:rsidRPr="00F249BB">
        <w:rPr>
          <w:rFonts w:asciiTheme="minorHAnsi" w:hAnsiTheme="minorHAnsi"/>
        </w:rPr>
        <w:t>Mondóka, ének</w:t>
      </w:r>
      <w:bookmarkEnd w:id="85"/>
      <w:bookmarkEnd w:id="86"/>
    </w:p>
    <w:p w:rsidR="00D55497" w:rsidRDefault="00F56125" w:rsidP="00063CBE">
      <w:pPr>
        <w:pStyle w:val="Szvegtrzs13"/>
        <w:shd w:val="clear" w:color="auto" w:fill="auto"/>
        <w:spacing w:before="100" w:beforeAutospacing="1"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kisgyermekek zenei nevelése az érzelmi </w:t>
      </w:r>
      <w:r w:rsidR="007701F1">
        <w:rPr>
          <w:rFonts w:ascii="Calibri" w:hAnsi="Calibri" w:cs="Calibri"/>
          <w:sz w:val="24"/>
          <w:szCs w:val="24"/>
        </w:rPr>
        <w:t>és az értelmi fejlődés alapja. Napi rendszerességgel hal</w:t>
      </w:r>
      <w:r w:rsidR="003874EC">
        <w:rPr>
          <w:rFonts w:ascii="Calibri" w:hAnsi="Calibri" w:cs="Calibri"/>
          <w:sz w:val="24"/>
          <w:szCs w:val="24"/>
        </w:rPr>
        <w:t xml:space="preserve">lgatunk komolyzenét, illetve a táncoláshoz népzenét. </w:t>
      </w:r>
    </w:p>
    <w:p w:rsidR="004B5008" w:rsidRDefault="004B5008" w:rsidP="00711D7D">
      <w:pPr>
        <w:pStyle w:val="Szvegtrzs13"/>
        <w:shd w:val="clear" w:color="auto" w:fill="auto"/>
        <w:spacing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Bölcsődénk mondókás </w:t>
      </w:r>
      <w:r w:rsidR="00D025F3">
        <w:rPr>
          <w:rFonts w:ascii="Calibri" w:hAnsi="Calibri" w:cs="Calibri"/>
          <w:sz w:val="24"/>
          <w:szCs w:val="24"/>
        </w:rPr>
        <w:t>énekes gyűjteményt készített, melyet a szülők nagy örömmel fogadtak, így ők is énekelgethetnek, mondókázgat</w:t>
      </w:r>
      <w:r w:rsidR="00D55497">
        <w:rPr>
          <w:rFonts w:ascii="Calibri" w:hAnsi="Calibri" w:cs="Calibri"/>
          <w:sz w:val="24"/>
          <w:szCs w:val="24"/>
        </w:rPr>
        <w:t>hatnak gyermekükkel.</w:t>
      </w:r>
    </w:p>
    <w:p w:rsidR="00EA3714" w:rsidRDefault="003C6FEE" w:rsidP="00711D7D">
      <w:pPr>
        <w:pStyle w:val="Szvegtrzs13"/>
        <w:shd w:val="clear" w:color="auto" w:fill="auto"/>
        <w:spacing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lastRenderedPageBreak/>
        <w:t>A bölcsődében sokrétű zenei élmény átélésére, tapasztalatszerzésre ad lehetőséget a környezet hangjainak megfigyelése, a gondozónő kellemes ének- és beszédhangja, spontán dúdolgatása, ritmusos szövegmondása, a dallam és ritmushangszerek hallgatása, megszólaltatása, a közös éneklés</w:t>
      </w:r>
      <w:r>
        <w:rPr>
          <w:rFonts w:ascii="Calibri" w:hAnsi="Calibri" w:cs="Calibri"/>
          <w:sz w:val="24"/>
          <w:szCs w:val="24"/>
        </w:rPr>
        <w:t xml:space="preserve">. </w:t>
      </w:r>
      <w:bookmarkStart w:id="87" w:name="bookmark23"/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88" w:name="_Toc503431552"/>
      <w:r w:rsidRPr="00F249BB">
        <w:rPr>
          <w:rFonts w:asciiTheme="minorHAnsi" w:hAnsiTheme="minorHAnsi"/>
        </w:rPr>
        <w:t>Vers, mese</w:t>
      </w:r>
      <w:bookmarkEnd w:id="87"/>
      <w:bookmarkEnd w:id="88"/>
    </w:p>
    <w:p w:rsidR="00EA3714" w:rsidRPr="00EA3714" w:rsidRDefault="00EA3714" w:rsidP="00063CBE">
      <w:pPr>
        <w:pStyle w:val="Szvegtrzs13"/>
        <w:shd w:val="clear" w:color="auto" w:fill="auto"/>
        <w:spacing w:before="100" w:beforeAutospacing="1"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gyermekek szívesen hallgatnak verseket, mondókákat</w:t>
      </w:r>
      <w:r w:rsidR="004673FF">
        <w:rPr>
          <w:rFonts w:ascii="Calibri" w:hAnsi="Calibri" w:cs="Calibri"/>
          <w:sz w:val="24"/>
          <w:szCs w:val="24"/>
        </w:rPr>
        <w:t>, amelyek nagy hatással vannak a beszéd, a gondolkodás, az emlékezet és a képzelet fejlődésére.</w:t>
      </w:r>
    </w:p>
    <w:p w:rsidR="003354FA" w:rsidRDefault="003C6FEE" w:rsidP="00711D7D">
      <w:pPr>
        <w:pStyle w:val="Szvegtrzs13"/>
        <w:shd w:val="clear" w:color="auto" w:fill="auto"/>
        <w:spacing w:line="360" w:lineRule="auto"/>
        <w:ind w:left="40" w:right="20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versnek elsősorban a ritmusa, a mesének pedig a tartalma hat az érzelmeken keresztül a személyiségre. </w:t>
      </w:r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89" w:name="_Toc503431553"/>
      <w:r w:rsidRPr="00F249BB">
        <w:rPr>
          <w:rFonts w:asciiTheme="minorHAnsi" w:hAnsiTheme="minorHAnsi"/>
        </w:rPr>
        <w:t>Alkotó tevékenységek</w:t>
      </w:r>
      <w:bookmarkEnd w:id="89"/>
    </w:p>
    <w:p w:rsidR="003354FA" w:rsidRPr="00434009" w:rsidRDefault="005424A2" w:rsidP="00063CBE">
      <w:pPr>
        <w:pStyle w:val="Nincstrkz"/>
        <w:spacing w:before="100" w:beforeAutospacing="1" w:line="360" w:lineRule="auto"/>
        <w:rPr>
          <w:rFonts w:ascii="Calibri" w:hAnsi="Calibri"/>
        </w:rPr>
      </w:pPr>
      <w:bookmarkStart w:id="90" w:name="_Toc279560573"/>
      <w:bookmarkStart w:id="91" w:name="_Toc279561409"/>
      <w:r w:rsidRPr="00434009">
        <w:rPr>
          <w:rFonts w:ascii="Calibri" w:hAnsi="Calibri"/>
        </w:rPr>
        <w:t xml:space="preserve">A különféle alkotó </w:t>
      </w:r>
      <w:r w:rsidR="007F533F" w:rsidRPr="00434009">
        <w:rPr>
          <w:rFonts w:ascii="Calibri" w:hAnsi="Calibri"/>
        </w:rPr>
        <w:t xml:space="preserve">tevékenységek </w:t>
      </w:r>
      <w:r w:rsidR="003A6119" w:rsidRPr="00434009">
        <w:rPr>
          <w:rFonts w:ascii="Calibri" w:hAnsi="Calibri"/>
        </w:rPr>
        <w:t xml:space="preserve">feltételeinek biztosításával, a felébredő alkotókedv </w:t>
      </w:r>
      <w:r w:rsidR="00DF1572" w:rsidRPr="00434009">
        <w:rPr>
          <w:rFonts w:ascii="Calibri" w:hAnsi="Calibri"/>
        </w:rPr>
        <w:t xml:space="preserve">fenntartásával </w:t>
      </w:r>
      <w:r w:rsidR="00EB009C" w:rsidRPr="00434009">
        <w:rPr>
          <w:rFonts w:ascii="Calibri" w:hAnsi="Calibri"/>
        </w:rPr>
        <w:t>pozitívan járulunk hozzá</w:t>
      </w:r>
      <w:r w:rsidR="00DF1572" w:rsidRPr="00434009">
        <w:rPr>
          <w:rFonts w:ascii="Calibri" w:hAnsi="Calibri"/>
        </w:rPr>
        <w:t xml:space="preserve"> a gyermek</w:t>
      </w:r>
      <w:r w:rsidR="00C25472" w:rsidRPr="00434009">
        <w:rPr>
          <w:rFonts w:ascii="Calibri" w:hAnsi="Calibri"/>
        </w:rPr>
        <w:t xml:space="preserve"> személyiség</w:t>
      </w:r>
      <w:r w:rsidR="00EB009C" w:rsidRPr="00434009">
        <w:rPr>
          <w:rFonts w:ascii="Calibri" w:hAnsi="Calibri"/>
        </w:rPr>
        <w:t>ének fejlődéséhez. Fontos az elkészült alkotások pozit</w:t>
      </w:r>
      <w:r w:rsidR="002C4FDC" w:rsidRPr="00434009">
        <w:rPr>
          <w:rFonts w:ascii="Calibri" w:hAnsi="Calibri"/>
        </w:rPr>
        <w:t>ív bírálata, elismerése, amely segíti az alkotó tevékenységek iránti érdeklődést. Az önkifejezés mellett a kézügyesség</w:t>
      </w:r>
      <w:r w:rsidR="002B3E9A" w:rsidRPr="00434009">
        <w:rPr>
          <w:rFonts w:ascii="Calibri" w:hAnsi="Calibri"/>
        </w:rPr>
        <w:t xml:space="preserve">, a térorientáció, a figyelem, a koncentráció </w:t>
      </w:r>
      <w:r w:rsidR="002C4FDC" w:rsidRPr="00434009">
        <w:rPr>
          <w:rFonts w:ascii="Calibri" w:hAnsi="Calibri"/>
        </w:rPr>
        <w:t>és az esztétikai érzék egyaránt optimálisan fejlődik egy-egy tevékenység által.</w:t>
      </w:r>
    </w:p>
    <w:p w:rsidR="00AE3ABE" w:rsidRPr="00434009" w:rsidRDefault="00AE3ABE" w:rsidP="00364CE7">
      <w:pPr>
        <w:spacing w:line="360" w:lineRule="auto"/>
        <w:rPr>
          <w:rFonts w:ascii="Calibri" w:hAnsi="Calibri"/>
        </w:rPr>
      </w:pPr>
      <w:r w:rsidRPr="00434009">
        <w:rPr>
          <w:rFonts w:ascii="Calibri" w:hAnsi="Calibri"/>
        </w:rPr>
        <w:t>Csoportban végzett alkotó tevékenységek:</w:t>
      </w:r>
    </w:p>
    <w:p w:rsidR="00AE3ABE" w:rsidRDefault="00AE3ABE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rajzolás</w:t>
      </w:r>
    </w:p>
    <w:p w:rsidR="00AE3ABE" w:rsidRDefault="00AE3ABE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festés</w:t>
      </w:r>
    </w:p>
    <w:p w:rsidR="00301549" w:rsidRDefault="0045341D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szí</w:t>
      </w:r>
      <w:r w:rsidR="00301549">
        <w:rPr>
          <w:rFonts w:ascii="Calibri" w:hAnsi="Calibri"/>
        </w:rPr>
        <w:t>nezés</w:t>
      </w:r>
    </w:p>
    <w:p w:rsidR="00AE3ABE" w:rsidRDefault="00AE3ABE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nyomdázás</w:t>
      </w:r>
    </w:p>
    <w:p w:rsidR="00AE3ABE" w:rsidRDefault="001C0BE6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ujjfestés</w:t>
      </w:r>
    </w:p>
    <w:p w:rsidR="001C0BE6" w:rsidRDefault="001C0BE6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gyurmázás</w:t>
      </w:r>
    </w:p>
    <w:p w:rsidR="001C0BE6" w:rsidRDefault="001C0BE6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gyöngyfűzés</w:t>
      </w:r>
    </w:p>
    <w:p w:rsidR="001C0BE6" w:rsidRDefault="001C0BE6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„</w:t>
      </w:r>
      <w:proofErr w:type="spellStart"/>
      <w:r>
        <w:rPr>
          <w:rFonts w:ascii="Calibri" w:hAnsi="Calibri"/>
        </w:rPr>
        <w:t>pötyi</w:t>
      </w:r>
      <w:proofErr w:type="spellEnd"/>
      <w:r>
        <w:rPr>
          <w:rFonts w:ascii="Calibri" w:hAnsi="Calibri"/>
        </w:rPr>
        <w:t>”</w:t>
      </w:r>
    </w:p>
    <w:p w:rsidR="001C0BE6" w:rsidRDefault="001C0BE6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 xml:space="preserve">állatfigurák </w:t>
      </w:r>
      <w:r w:rsidR="00301549">
        <w:rPr>
          <w:rFonts w:ascii="Calibri" w:hAnsi="Calibri"/>
        </w:rPr>
        <w:t>gyümölcsből</w:t>
      </w:r>
    </w:p>
    <w:p w:rsidR="00301549" w:rsidRPr="00AE3ABE" w:rsidRDefault="00301549" w:rsidP="0069211D">
      <w:pPr>
        <w:numPr>
          <w:ilvl w:val="0"/>
          <w:numId w:val="19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alakok termésekből</w:t>
      </w:r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92" w:name="_Toc503431554"/>
      <w:r w:rsidRPr="00F249BB">
        <w:rPr>
          <w:rFonts w:asciiTheme="minorHAnsi" w:hAnsiTheme="minorHAnsi"/>
        </w:rPr>
        <w:lastRenderedPageBreak/>
        <w:t>Egyéb tevékenységek</w:t>
      </w:r>
      <w:bookmarkEnd w:id="90"/>
      <w:bookmarkEnd w:id="91"/>
      <w:bookmarkEnd w:id="92"/>
    </w:p>
    <w:p w:rsidR="003C6FEE" w:rsidRDefault="00A6370B" w:rsidP="008F5DCC">
      <w:pPr>
        <w:spacing w:before="100" w:beforeAutospacing="1" w:line="360" w:lineRule="auto"/>
        <w:rPr>
          <w:rFonts w:ascii="Calibri" w:hAnsi="Calibri"/>
        </w:rPr>
      </w:pPr>
      <w:r w:rsidRPr="00A6370B">
        <w:rPr>
          <w:rFonts w:ascii="Calibri" w:hAnsi="Calibri"/>
        </w:rPr>
        <w:t>A gyermekek kisgyermeknevelőik kezdeményezésére</w:t>
      </w:r>
      <w:r w:rsidR="00EA382F">
        <w:rPr>
          <w:rFonts w:ascii="Calibri" w:hAnsi="Calibri"/>
        </w:rPr>
        <w:t>,</w:t>
      </w:r>
      <w:r w:rsidRPr="00A6370B">
        <w:rPr>
          <w:rFonts w:ascii="Calibri" w:hAnsi="Calibri"/>
        </w:rPr>
        <w:t xml:space="preserve"> önként </w:t>
      </w:r>
      <w:r w:rsidR="00DF16EA">
        <w:rPr>
          <w:rFonts w:ascii="Calibri" w:hAnsi="Calibri"/>
        </w:rPr>
        <w:t xml:space="preserve">részt vehetnek bizonyos tevékenységekben. Ezek </w:t>
      </w:r>
      <w:r w:rsidR="005B102F">
        <w:rPr>
          <w:rFonts w:ascii="Calibri" w:hAnsi="Calibri"/>
        </w:rPr>
        <w:t>a közvetlen körn</w:t>
      </w:r>
      <w:r w:rsidR="004C226E">
        <w:rPr>
          <w:rFonts w:ascii="Calibri" w:hAnsi="Calibri"/>
        </w:rPr>
        <w:t>yezetben előforduló természetes</w:t>
      </w:r>
      <w:r w:rsidR="005B102F">
        <w:rPr>
          <w:rFonts w:ascii="Calibri" w:hAnsi="Calibri"/>
        </w:rPr>
        <w:t xml:space="preserve"> </w:t>
      </w:r>
      <w:r w:rsidR="004C226E">
        <w:rPr>
          <w:rFonts w:ascii="Calibri" w:hAnsi="Calibri"/>
        </w:rPr>
        <w:t>tevék</w:t>
      </w:r>
      <w:r w:rsidR="0071223F">
        <w:rPr>
          <w:rFonts w:ascii="Calibri" w:hAnsi="Calibri"/>
        </w:rPr>
        <w:t>enységek,</w:t>
      </w:r>
      <w:r w:rsidR="004C226E">
        <w:rPr>
          <w:rFonts w:ascii="Calibri" w:hAnsi="Calibri"/>
        </w:rPr>
        <w:t xml:space="preserve"> az egészség és a</w:t>
      </w:r>
      <w:r w:rsidR="0071223F">
        <w:rPr>
          <w:rFonts w:ascii="Calibri" w:hAnsi="Calibri"/>
        </w:rPr>
        <w:t xml:space="preserve"> hasznosság </w:t>
      </w:r>
      <w:r w:rsidR="0043405A">
        <w:rPr>
          <w:rFonts w:ascii="Calibri" w:hAnsi="Calibri"/>
        </w:rPr>
        <w:t xml:space="preserve">jegyében. Tavasszal és nyáron </w:t>
      </w:r>
      <w:r w:rsidR="005B2C57">
        <w:rPr>
          <w:rFonts w:ascii="Calibri" w:hAnsi="Calibri"/>
        </w:rPr>
        <w:t>a gyermekek szí</w:t>
      </w:r>
      <w:r w:rsidR="0043405A">
        <w:rPr>
          <w:rFonts w:ascii="Calibri" w:hAnsi="Calibri"/>
        </w:rPr>
        <w:t xml:space="preserve">vesen segítenek a viráglocsolásban, ősszel </w:t>
      </w:r>
      <w:r w:rsidR="005B2C57">
        <w:rPr>
          <w:rFonts w:ascii="Calibri" w:hAnsi="Calibri"/>
        </w:rPr>
        <w:t>és télen pedig madáreleséget készítünk a bölcsőde körül élő szárnyasoknak. Ezen kívül heti rendszerességgel ismerkednek gyermekeink a gyümölcsökkel, zöldségekkel. Az ismerkedés alkalmával a gyermekek aktívan részt vesznek egy-egy részfeladat</w:t>
      </w:r>
      <w:r w:rsidR="00EF0F93">
        <w:rPr>
          <w:rFonts w:ascii="Calibri" w:hAnsi="Calibri"/>
        </w:rPr>
        <w:t xml:space="preserve"> elvégzésében</w:t>
      </w:r>
      <w:r w:rsidR="009A6028">
        <w:rPr>
          <w:rFonts w:ascii="Calibri" w:hAnsi="Calibri"/>
        </w:rPr>
        <w:t>,</w:t>
      </w:r>
      <w:r w:rsidR="00EF0F93">
        <w:rPr>
          <w:rFonts w:ascii="Calibri" w:hAnsi="Calibri"/>
        </w:rPr>
        <w:t xml:space="preserve"> </w:t>
      </w:r>
      <w:r w:rsidR="009A6028">
        <w:rPr>
          <w:rFonts w:ascii="Calibri" w:hAnsi="Calibri"/>
        </w:rPr>
        <w:t xml:space="preserve">megmossák, megtisztítják a gyümölcsöket. </w:t>
      </w:r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93" w:name="_Toc503431555"/>
      <w:r w:rsidRPr="00F249BB">
        <w:rPr>
          <w:rFonts w:asciiTheme="minorHAnsi" w:hAnsiTheme="minorHAnsi"/>
        </w:rPr>
        <w:t>Mozgás</w:t>
      </w:r>
      <w:bookmarkEnd w:id="93"/>
    </w:p>
    <w:p w:rsidR="00B11BB1" w:rsidRPr="00964874" w:rsidRDefault="00964874" w:rsidP="00D65081">
      <w:pPr>
        <w:pStyle w:val="Szvegtrzs60"/>
        <w:shd w:val="clear" w:color="auto" w:fill="auto"/>
        <w:spacing w:before="100" w:beforeAutospacing="1" w:line="360" w:lineRule="auto"/>
        <w:ind w:left="23"/>
        <w:rPr>
          <w:rFonts w:ascii="Calibri" w:hAnsi="Calibri" w:cs="Calibri"/>
          <w:sz w:val="24"/>
          <w:szCs w:val="24"/>
        </w:rPr>
      </w:pPr>
      <w:r w:rsidRPr="00964874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mozgásos játékok fejlesztik a gyermek állóképességé</w:t>
      </w:r>
      <w:r w:rsidR="0049384F">
        <w:rPr>
          <w:rFonts w:ascii="Calibri" w:hAnsi="Calibri" w:cs="Calibri"/>
          <w:sz w:val="24"/>
          <w:szCs w:val="24"/>
        </w:rPr>
        <w:t>t, testtartását, erőnlétét ezen kívül segít az egészség megőrzésében. Az egyik súlyos társadalmi prob</w:t>
      </w:r>
      <w:r w:rsidR="00E4153B">
        <w:rPr>
          <w:rFonts w:ascii="Calibri" w:hAnsi="Calibri" w:cs="Calibri"/>
          <w:sz w:val="24"/>
          <w:szCs w:val="24"/>
        </w:rPr>
        <w:t>lé</w:t>
      </w:r>
      <w:r w:rsidR="00076C9B">
        <w:rPr>
          <w:rFonts w:ascii="Calibri" w:hAnsi="Calibri" w:cs="Calibri"/>
          <w:sz w:val="24"/>
          <w:szCs w:val="24"/>
        </w:rPr>
        <w:t>ma,</w:t>
      </w:r>
      <w:r w:rsidR="0049384F">
        <w:rPr>
          <w:rFonts w:ascii="Calibri" w:hAnsi="Calibri" w:cs="Calibri"/>
          <w:sz w:val="24"/>
          <w:szCs w:val="24"/>
        </w:rPr>
        <w:t xml:space="preserve"> az elhízás</w:t>
      </w:r>
      <w:r w:rsidR="00E4153B">
        <w:rPr>
          <w:rFonts w:ascii="Calibri" w:hAnsi="Calibri" w:cs="Calibri"/>
          <w:sz w:val="24"/>
          <w:szCs w:val="24"/>
        </w:rPr>
        <w:t>,</w:t>
      </w:r>
      <w:r w:rsidR="00D648F5">
        <w:rPr>
          <w:rFonts w:ascii="Calibri" w:hAnsi="Calibri" w:cs="Calibri"/>
          <w:sz w:val="24"/>
          <w:szCs w:val="24"/>
        </w:rPr>
        <w:t xml:space="preserve"> </w:t>
      </w:r>
      <w:r w:rsidR="00076C9B">
        <w:rPr>
          <w:rFonts w:ascii="Calibri" w:hAnsi="Calibri" w:cs="Calibri"/>
          <w:sz w:val="24"/>
          <w:szCs w:val="24"/>
        </w:rPr>
        <w:t>mely már</w:t>
      </w:r>
      <w:r w:rsidR="00D648F5">
        <w:rPr>
          <w:rFonts w:ascii="Calibri" w:hAnsi="Calibri" w:cs="Calibri"/>
          <w:sz w:val="24"/>
          <w:szCs w:val="24"/>
        </w:rPr>
        <w:t xml:space="preserve"> tipegő korban megalapozódik a ren</w:t>
      </w:r>
      <w:r w:rsidR="003D324C">
        <w:rPr>
          <w:rFonts w:ascii="Calibri" w:hAnsi="Calibri" w:cs="Calibri"/>
          <w:sz w:val="24"/>
          <w:szCs w:val="24"/>
        </w:rPr>
        <w:t>d</w:t>
      </w:r>
      <w:r w:rsidR="00D648F5">
        <w:rPr>
          <w:rFonts w:ascii="Calibri" w:hAnsi="Calibri" w:cs="Calibri"/>
          <w:sz w:val="24"/>
          <w:szCs w:val="24"/>
        </w:rPr>
        <w:t>szertelen nem megfelelő tápanyagbevitel</w:t>
      </w:r>
      <w:r w:rsidR="00076C9B">
        <w:rPr>
          <w:rFonts w:ascii="Calibri" w:hAnsi="Calibri" w:cs="Calibri"/>
          <w:sz w:val="24"/>
          <w:szCs w:val="24"/>
        </w:rPr>
        <w:t>lel és a mozgásszegény életmóddal.</w:t>
      </w:r>
      <w:r w:rsidR="003D324C">
        <w:rPr>
          <w:rFonts w:ascii="Calibri" w:hAnsi="Calibri" w:cs="Calibri"/>
          <w:sz w:val="24"/>
          <w:szCs w:val="24"/>
        </w:rPr>
        <w:t xml:space="preserve"> </w:t>
      </w:r>
      <w:r w:rsidR="00F575A8">
        <w:rPr>
          <w:rFonts w:ascii="Calibri" w:hAnsi="Calibri" w:cs="Calibri"/>
          <w:sz w:val="24"/>
          <w:szCs w:val="24"/>
        </w:rPr>
        <w:t xml:space="preserve">Bölcsődénk kisgyermeknevelői gondos odafigyeléssel biztosítják a gyermekek napi mozgásigényének kielégítését, </w:t>
      </w:r>
      <w:r w:rsidR="00A31E52">
        <w:rPr>
          <w:rFonts w:ascii="Calibri" w:hAnsi="Calibri" w:cs="Calibri"/>
          <w:sz w:val="24"/>
          <w:szCs w:val="24"/>
        </w:rPr>
        <w:t>szeretettel bátorítják, a kevésbé motivált gyermekeket.</w:t>
      </w:r>
      <w:r w:rsidR="003D324C">
        <w:rPr>
          <w:rFonts w:ascii="Calibri" w:hAnsi="Calibri" w:cs="Calibri"/>
          <w:sz w:val="24"/>
          <w:szCs w:val="24"/>
        </w:rPr>
        <w:t xml:space="preserve"> Az egészséges kisgyermek szívesen ugrándozik, szaladgál, tornázik, táncol. </w:t>
      </w:r>
      <w:r w:rsidR="004C7BD9" w:rsidRPr="00726B95">
        <w:rPr>
          <w:rFonts w:ascii="Calibri" w:hAnsi="Calibri" w:cs="Calibri"/>
          <w:i/>
          <w:sz w:val="24"/>
          <w:szCs w:val="24"/>
        </w:rPr>
        <w:t xml:space="preserve">Nevelési cél: </w:t>
      </w:r>
      <w:r w:rsidR="004C7BD9">
        <w:rPr>
          <w:rFonts w:ascii="Calibri" w:hAnsi="Calibri" w:cs="Calibri"/>
          <w:sz w:val="24"/>
          <w:szCs w:val="24"/>
        </w:rPr>
        <w:t xml:space="preserve">a szervezet optimális fejlődésének elérése, megtartása, </w:t>
      </w:r>
      <w:r w:rsidR="005A148C">
        <w:rPr>
          <w:rFonts w:ascii="Calibri" w:hAnsi="Calibri" w:cs="Calibri"/>
          <w:sz w:val="24"/>
          <w:szCs w:val="24"/>
        </w:rPr>
        <w:t>testi képességek kialakítása, egészség megőrzése, a mozgás kultúrájának megalapozása.</w:t>
      </w:r>
      <w:r w:rsidR="0049384F">
        <w:rPr>
          <w:rFonts w:ascii="Calibri" w:hAnsi="Calibri" w:cs="Calibri"/>
          <w:sz w:val="24"/>
          <w:szCs w:val="24"/>
        </w:rPr>
        <w:t xml:space="preserve"> </w:t>
      </w:r>
    </w:p>
    <w:p w:rsidR="003C6FEE" w:rsidRPr="00F249BB" w:rsidRDefault="003C6FEE" w:rsidP="0070529F">
      <w:pPr>
        <w:pStyle w:val="Cmsor2"/>
        <w:rPr>
          <w:rFonts w:asciiTheme="minorHAnsi" w:hAnsiTheme="minorHAnsi"/>
        </w:rPr>
      </w:pPr>
      <w:bookmarkStart w:id="94" w:name="bookmark24"/>
      <w:bookmarkStart w:id="95" w:name="_Toc279560574"/>
      <w:bookmarkStart w:id="96" w:name="_Toc279561410"/>
      <w:bookmarkStart w:id="97" w:name="_Toc503431556"/>
      <w:r w:rsidRPr="00F249BB">
        <w:rPr>
          <w:rFonts w:asciiTheme="minorHAnsi" w:hAnsiTheme="minorHAnsi"/>
        </w:rPr>
        <w:t>Tanulás</w:t>
      </w:r>
      <w:bookmarkEnd w:id="94"/>
      <w:bookmarkEnd w:id="95"/>
      <w:bookmarkEnd w:id="96"/>
      <w:bookmarkEnd w:id="97"/>
    </w:p>
    <w:p w:rsidR="00DC74D6" w:rsidRPr="00AC0611" w:rsidRDefault="006A7EA4" w:rsidP="002B1285">
      <w:pPr>
        <w:pStyle w:val="Nincstrkz"/>
        <w:spacing w:before="100" w:beforeAutospacing="1" w:line="360" w:lineRule="auto"/>
        <w:rPr>
          <w:rFonts w:ascii="Calibri" w:hAnsi="Calibri"/>
        </w:rPr>
      </w:pPr>
      <w:r w:rsidRPr="00AC0611">
        <w:rPr>
          <w:rFonts w:ascii="Calibri" w:hAnsi="Calibri"/>
        </w:rPr>
        <w:t xml:space="preserve">Tanulásnak értelmezünk minden olyan tapasztalatszerzést, információt, </w:t>
      </w:r>
      <w:r w:rsidR="00A12A45" w:rsidRPr="00AC0611">
        <w:rPr>
          <w:rFonts w:ascii="Calibri" w:hAnsi="Calibri"/>
        </w:rPr>
        <w:t>amely tartós változást idéz elő a gondolkodásban, viselkedésben. Ezek a tanulási folyam</w:t>
      </w:r>
      <w:r w:rsidR="00DC74D6" w:rsidRPr="00AC0611">
        <w:rPr>
          <w:rFonts w:ascii="Calibri" w:hAnsi="Calibri"/>
        </w:rPr>
        <w:t>atok egyaránt elsajátíthatók</w:t>
      </w:r>
      <w:r w:rsidR="00A12A45" w:rsidRPr="00AC0611">
        <w:rPr>
          <w:rFonts w:ascii="Calibri" w:hAnsi="Calibri"/>
        </w:rPr>
        <w:t xml:space="preserve"> a gondozási</w:t>
      </w:r>
      <w:r w:rsidR="00DC74D6" w:rsidRPr="00AC0611">
        <w:rPr>
          <w:rFonts w:ascii="Calibri" w:hAnsi="Calibri"/>
        </w:rPr>
        <w:t xml:space="preserve"> és a</w:t>
      </w:r>
      <w:r w:rsidR="00A12A45" w:rsidRPr="00AC0611">
        <w:rPr>
          <w:rFonts w:ascii="Calibri" w:hAnsi="Calibri"/>
        </w:rPr>
        <w:t xml:space="preserve"> </w:t>
      </w:r>
      <w:r w:rsidR="00DC74D6" w:rsidRPr="00AC0611">
        <w:rPr>
          <w:rFonts w:ascii="Calibri" w:hAnsi="Calibri"/>
        </w:rPr>
        <w:t>nevelési tevékenységek következtében is. A 3 év alatti gyermekek tanulási formái az utánzás és a spontán tapasztalatszerzés, amely leggyakrabban egy-egy játéktevékenység vagy interakció következtében alakul</w:t>
      </w:r>
      <w:r w:rsidR="007811DC" w:rsidRPr="00AC0611">
        <w:rPr>
          <w:rFonts w:ascii="Calibri" w:hAnsi="Calibri"/>
        </w:rPr>
        <w:t>nak</w:t>
      </w:r>
      <w:r w:rsidR="00DC74D6" w:rsidRPr="00AC0611">
        <w:rPr>
          <w:rFonts w:ascii="Calibri" w:hAnsi="Calibri"/>
        </w:rPr>
        <w:t xml:space="preserve"> ki.</w:t>
      </w:r>
    </w:p>
    <w:p w:rsidR="00AA72C7" w:rsidRPr="0067642F" w:rsidRDefault="00A12A45" w:rsidP="00235021">
      <w:pPr>
        <w:pStyle w:val="Cmsor2"/>
      </w:pPr>
      <w:r>
        <w:rPr>
          <w:rFonts w:ascii="Calibri" w:hAnsi="Calibri" w:cs="Calibri"/>
          <w:sz w:val="24"/>
          <w:szCs w:val="24"/>
        </w:rPr>
        <w:t xml:space="preserve"> </w:t>
      </w:r>
      <w:r w:rsidR="00364CE7">
        <w:br w:type="page"/>
      </w:r>
      <w:bookmarkStart w:id="98" w:name="_Toc387047693"/>
      <w:bookmarkStart w:id="99" w:name="_Toc503431557"/>
      <w:r w:rsidR="00AA72C7" w:rsidRPr="0067642F">
        <w:lastRenderedPageBreak/>
        <w:t>Kapcsolattartások</w:t>
      </w:r>
      <w:bookmarkEnd w:id="98"/>
      <w:bookmarkEnd w:id="99"/>
    </w:p>
    <w:p w:rsidR="00056663" w:rsidRPr="0067642F" w:rsidRDefault="00056663" w:rsidP="004B120B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Theme="minorHAnsi" w:hAnsiTheme="minorHAnsi" w:cs="Calibri"/>
          <w:sz w:val="24"/>
          <w:szCs w:val="24"/>
        </w:rPr>
      </w:pPr>
      <w:r w:rsidRPr="0067642F">
        <w:rPr>
          <w:rFonts w:asciiTheme="minorHAnsi" w:hAnsiTheme="minorHAnsi" w:cs="Calibri"/>
          <w:sz w:val="24"/>
          <w:szCs w:val="24"/>
        </w:rPr>
        <w:t xml:space="preserve">A kapcsolattartásnak, tájékoztatásnak több formája van, </w:t>
      </w:r>
      <w:r w:rsidRPr="0067642F">
        <w:rPr>
          <w:rFonts w:asciiTheme="minorHAnsi" w:hAnsiTheme="minorHAnsi" w:cs="Calibri"/>
          <w:i/>
          <w:sz w:val="24"/>
          <w:szCs w:val="24"/>
        </w:rPr>
        <w:t>egyéni kapcsolattartási formák</w:t>
      </w:r>
      <w:r w:rsidRPr="0067642F">
        <w:rPr>
          <w:rFonts w:asciiTheme="minorHAnsi" w:hAnsiTheme="minorHAnsi" w:cs="Calibri"/>
          <w:sz w:val="24"/>
          <w:szCs w:val="24"/>
        </w:rPr>
        <w:t xml:space="preserve">: beszélgetés érkezéskor és hazamenetelkor, </w:t>
      </w:r>
      <w:proofErr w:type="spellStart"/>
      <w:r w:rsidRPr="0067642F">
        <w:rPr>
          <w:rFonts w:asciiTheme="minorHAnsi" w:hAnsiTheme="minorHAnsi" w:cs="Calibri"/>
          <w:sz w:val="24"/>
          <w:szCs w:val="24"/>
        </w:rPr>
        <w:t>üzenőfüzet</w:t>
      </w:r>
      <w:proofErr w:type="spellEnd"/>
      <w:r w:rsidRPr="0067642F">
        <w:rPr>
          <w:rFonts w:asciiTheme="minorHAnsi" w:hAnsiTheme="minorHAnsi" w:cs="Calibri"/>
          <w:sz w:val="24"/>
          <w:szCs w:val="24"/>
        </w:rPr>
        <w:t xml:space="preserve">, családlátogatás; csoportos </w:t>
      </w:r>
      <w:r w:rsidRPr="0067642F">
        <w:rPr>
          <w:rFonts w:asciiTheme="minorHAnsi" w:hAnsiTheme="minorHAnsi" w:cs="Calibri"/>
          <w:i/>
          <w:sz w:val="24"/>
          <w:szCs w:val="24"/>
        </w:rPr>
        <w:t>kapcsolattartási formák</w:t>
      </w:r>
      <w:r w:rsidRPr="0067642F">
        <w:rPr>
          <w:rFonts w:asciiTheme="minorHAnsi" w:hAnsiTheme="minorHAnsi" w:cs="Calibri"/>
          <w:sz w:val="24"/>
          <w:szCs w:val="24"/>
        </w:rPr>
        <w:t xml:space="preserve">: szülői értekezletek és szülőcsoportos beszélgetések, családi délutánok, hirdetőtábla, nyílt napok, írásos tájékoztatók, szervezett programok, </w:t>
      </w:r>
      <w:r w:rsidR="00311184" w:rsidRPr="0067642F">
        <w:rPr>
          <w:rFonts w:asciiTheme="minorHAnsi" w:hAnsiTheme="minorHAnsi" w:cs="Calibri"/>
          <w:sz w:val="24"/>
          <w:szCs w:val="24"/>
        </w:rPr>
        <w:t>e-mail</w:t>
      </w:r>
      <w:r w:rsidR="00001DD2" w:rsidRPr="0067642F">
        <w:rPr>
          <w:rFonts w:asciiTheme="minorHAnsi" w:hAnsiTheme="minorHAnsi" w:cs="Calibri"/>
          <w:sz w:val="24"/>
          <w:szCs w:val="24"/>
        </w:rPr>
        <w:t xml:space="preserve"> (</w:t>
      </w:r>
      <w:hyperlink r:id="rId11" w:history="1">
        <w:r w:rsidR="00001DD2" w:rsidRPr="0067642F">
          <w:rPr>
            <w:rStyle w:val="Hiperhivatkozs"/>
            <w:rFonts w:asciiTheme="minorHAnsi" w:hAnsiTheme="minorHAnsi" w:cs="Calibri"/>
            <w:sz w:val="24"/>
            <w:szCs w:val="24"/>
          </w:rPr>
          <w:t>bolcsode@sulysap.hu</w:t>
        </w:r>
      </w:hyperlink>
      <w:r w:rsidR="00001DD2" w:rsidRPr="0067642F">
        <w:rPr>
          <w:rFonts w:asciiTheme="minorHAnsi" w:hAnsiTheme="minorHAnsi" w:cs="Calibri"/>
          <w:sz w:val="24"/>
          <w:szCs w:val="24"/>
        </w:rPr>
        <w:t xml:space="preserve">), </w:t>
      </w:r>
      <w:r w:rsidR="004B120B" w:rsidRPr="0067642F">
        <w:rPr>
          <w:rFonts w:asciiTheme="minorHAnsi" w:hAnsiTheme="minorHAnsi" w:cs="Calibri"/>
          <w:sz w:val="24"/>
          <w:szCs w:val="24"/>
        </w:rPr>
        <w:t>w</w:t>
      </w:r>
      <w:r w:rsidR="00770523" w:rsidRPr="0067642F">
        <w:rPr>
          <w:rFonts w:asciiTheme="minorHAnsi" w:hAnsiTheme="minorHAnsi" w:cs="Calibri"/>
          <w:sz w:val="24"/>
          <w:szCs w:val="24"/>
        </w:rPr>
        <w:t>eblap</w:t>
      </w:r>
      <w:r w:rsidR="00001DD2" w:rsidRPr="0067642F">
        <w:rPr>
          <w:rFonts w:asciiTheme="minorHAnsi" w:hAnsiTheme="minorHAnsi" w:cs="Calibri"/>
          <w:sz w:val="24"/>
          <w:szCs w:val="24"/>
        </w:rPr>
        <w:t xml:space="preserve"> (</w:t>
      </w:r>
      <w:hyperlink r:id="rId12" w:history="1">
        <w:r w:rsidR="00001DD2" w:rsidRPr="0067642F">
          <w:rPr>
            <w:rStyle w:val="Hiperhivatkozs"/>
            <w:rFonts w:asciiTheme="minorHAnsi" w:hAnsiTheme="minorHAnsi" w:cs="Calibri"/>
            <w:sz w:val="24"/>
            <w:szCs w:val="24"/>
          </w:rPr>
          <w:t>www.bolcsode.sulysap.hu</w:t>
        </w:r>
      </w:hyperlink>
      <w:r w:rsidR="00001DD2" w:rsidRPr="0067642F">
        <w:rPr>
          <w:rFonts w:asciiTheme="minorHAnsi" w:hAnsiTheme="minorHAnsi" w:cs="Calibri"/>
          <w:sz w:val="24"/>
          <w:szCs w:val="24"/>
        </w:rPr>
        <w:t>).</w:t>
      </w:r>
      <w:r w:rsidRPr="0067642F">
        <w:rPr>
          <w:rFonts w:asciiTheme="minorHAnsi" w:hAnsiTheme="minorHAnsi" w:cs="Calibri"/>
          <w:sz w:val="24"/>
          <w:szCs w:val="24"/>
        </w:rPr>
        <w:t xml:space="preserve"> Mivel mindegyik más-más szerepet tölt be, célszerű párhuzamosan minél többet alkalmazni.</w:t>
      </w:r>
    </w:p>
    <w:p w:rsidR="00056663" w:rsidRPr="00F249BB" w:rsidRDefault="004E2B31" w:rsidP="0070529F">
      <w:pPr>
        <w:pStyle w:val="Cmsor2"/>
        <w:rPr>
          <w:rFonts w:asciiTheme="minorHAnsi" w:hAnsiTheme="minorHAnsi"/>
        </w:rPr>
      </w:pPr>
      <w:bookmarkStart w:id="100" w:name="_Toc503431558"/>
      <w:r w:rsidRPr="00F249BB">
        <w:rPr>
          <w:rFonts w:asciiTheme="minorHAnsi" w:hAnsiTheme="minorHAnsi"/>
        </w:rPr>
        <w:t xml:space="preserve">A </w:t>
      </w:r>
      <w:r w:rsidR="00056663" w:rsidRPr="00F249BB">
        <w:rPr>
          <w:rFonts w:asciiTheme="minorHAnsi" w:hAnsiTheme="minorHAnsi"/>
        </w:rPr>
        <w:t>bölcsődei hálózaton belül</w:t>
      </w:r>
      <w:bookmarkEnd w:id="100"/>
    </w:p>
    <w:p w:rsidR="004E2B31" w:rsidRDefault="00B170EC" w:rsidP="003B2952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bölcsődék</w:t>
      </w:r>
      <w:r w:rsidR="00056663" w:rsidRPr="00423BEF">
        <w:rPr>
          <w:rFonts w:ascii="Calibri" w:hAnsi="Calibri" w:cs="Calibri"/>
          <w:sz w:val="24"/>
          <w:szCs w:val="24"/>
        </w:rPr>
        <w:t xml:space="preserve"> fontos intézményei, szakmai központjai a regionális módszertani bölcsődék, melyeknek feladata az egyes bölcsődék szakmai működésének segítése és folyamatos figyelemmel kísérése.</w:t>
      </w:r>
    </w:p>
    <w:p w:rsidR="00056663" w:rsidRPr="00F249BB" w:rsidRDefault="00056663" w:rsidP="0070529F">
      <w:pPr>
        <w:pStyle w:val="Cmsor2"/>
        <w:rPr>
          <w:rFonts w:asciiTheme="minorHAnsi" w:hAnsiTheme="minorHAnsi"/>
        </w:rPr>
      </w:pPr>
      <w:bookmarkStart w:id="101" w:name="_Toc503431559"/>
      <w:r w:rsidRPr="00F249BB">
        <w:rPr>
          <w:rFonts w:asciiTheme="minorHAnsi" w:hAnsiTheme="minorHAnsi"/>
        </w:rPr>
        <w:t>Bölcsőde és óvoda kapcsolata</w:t>
      </w:r>
      <w:bookmarkEnd w:id="101"/>
    </w:p>
    <w:p w:rsidR="00056663" w:rsidRPr="00423BEF" w:rsidRDefault="00056663" w:rsidP="003B2952">
      <w:pPr>
        <w:pStyle w:val="Szvegtrzs13"/>
        <w:shd w:val="clear" w:color="auto" w:fill="auto"/>
        <w:spacing w:before="100" w:beforeAutospacing="1" w:after="240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két intézmény között fontos olyan tartalmas kapcsolat kialakítása, amely a kölcsönös érdeklődés révén lehetővé teszi egymás munkájának, céljainak megismerését, megértését, ezáltal a gyermekek számára az átmenet is zökkenő mentesebbé válhat.</w:t>
      </w:r>
      <w:r w:rsidR="0064672D">
        <w:rPr>
          <w:rFonts w:ascii="Calibri" w:hAnsi="Calibri" w:cs="Calibri"/>
          <w:sz w:val="24"/>
          <w:szCs w:val="24"/>
        </w:rPr>
        <w:t xml:space="preserve"> Bölcsődénk napi kapcsolatban van a helyi óvodai intézményekkel, óvónőkkel.</w:t>
      </w:r>
    </w:p>
    <w:p w:rsidR="00056663" w:rsidRPr="00F249BB" w:rsidRDefault="00056663" w:rsidP="0070529F">
      <w:pPr>
        <w:pStyle w:val="Cmsor2"/>
        <w:rPr>
          <w:rFonts w:asciiTheme="minorHAnsi" w:hAnsiTheme="minorHAnsi"/>
        </w:rPr>
      </w:pPr>
      <w:bookmarkStart w:id="102" w:name="_Toc503431560"/>
      <w:r w:rsidRPr="00F249BB">
        <w:rPr>
          <w:rFonts w:asciiTheme="minorHAnsi" w:hAnsiTheme="minorHAnsi"/>
        </w:rPr>
        <w:t>Egyéb kapcsolatok</w:t>
      </w:r>
      <w:bookmarkEnd w:id="102"/>
    </w:p>
    <w:p w:rsidR="001A6EA3" w:rsidRPr="001A6EA3" w:rsidRDefault="001A6EA3" w:rsidP="003B2952">
      <w:pPr>
        <w:spacing w:before="100" w:beforeAutospacing="1" w:line="360" w:lineRule="auto"/>
        <w:jc w:val="both"/>
        <w:rPr>
          <w:rFonts w:ascii="Calibri" w:hAnsi="Calibri" w:cs="Calibri"/>
        </w:rPr>
      </w:pPr>
      <w:bookmarkStart w:id="103" w:name="bookmark20"/>
      <w:r w:rsidRPr="001A6EA3">
        <w:rPr>
          <w:rFonts w:ascii="Calibri" w:hAnsi="Calibri" w:cs="Calibri"/>
        </w:rPr>
        <w:t>Az intézmény vezetője közreműködik a bölcsődés gyermekek veszélyeztetettségének megelőzése és megszüntetése érdekében, a segítő egyesületekk</w:t>
      </w:r>
      <w:r w:rsidR="00093DBB">
        <w:rPr>
          <w:rFonts w:ascii="Calibri" w:hAnsi="Calibri" w:cs="Calibri"/>
        </w:rPr>
        <w:t xml:space="preserve">el, szervekkel, intézményekkel. </w:t>
      </w:r>
      <w:r w:rsidRPr="001A6EA3">
        <w:rPr>
          <w:rFonts w:ascii="Calibri" w:hAnsi="Calibri" w:cs="Calibri"/>
        </w:rPr>
        <w:t xml:space="preserve">A kompetenciahatárok kölcsönös tiszteletben tartásával kooperatív kapcsolatokat </w:t>
      </w:r>
      <w:r w:rsidR="00A262D6">
        <w:rPr>
          <w:rFonts w:ascii="Calibri" w:hAnsi="Calibri" w:cs="Calibri"/>
        </w:rPr>
        <w:t xml:space="preserve">alakítottunk ki </w:t>
      </w:r>
      <w:r w:rsidRPr="001A6EA3">
        <w:rPr>
          <w:rFonts w:ascii="Calibri" w:hAnsi="Calibri" w:cs="Calibri"/>
        </w:rPr>
        <w:t>mindazokkal az intézményekkel, melyekkel a családok kapcsolatba kerülnek / kerülhetnek (többek között: Védőnői Szolgálat, Gyermekorvosi Szolgálat, Sülysápi Székhelyű Közös Fenntartású Családsegít</w:t>
      </w:r>
      <w:r w:rsidR="00A262D6">
        <w:rPr>
          <w:rFonts w:ascii="Calibri" w:hAnsi="Calibri" w:cs="Calibri"/>
        </w:rPr>
        <w:t>ő és Gyermekjóléti Szolgálat,</w:t>
      </w:r>
      <w:r w:rsidR="00D7299F">
        <w:rPr>
          <w:rFonts w:ascii="Calibri" w:hAnsi="Calibri" w:cs="Calibri"/>
        </w:rPr>
        <w:t xml:space="preserve"> Gyámhatóság</w:t>
      </w:r>
      <w:r w:rsidR="002A1693">
        <w:rPr>
          <w:rFonts w:ascii="Calibri" w:hAnsi="Calibri" w:cs="Calibri"/>
        </w:rPr>
        <w:t>)</w:t>
      </w:r>
      <w:r w:rsidR="0091222D">
        <w:rPr>
          <w:rFonts w:ascii="Calibri" w:hAnsi="Calibri" w:cs="Calibri"/>
        </w:rPr>
        <w:t>.</w:t>
      </w:r>
      <w:r w:rsidRPr="001A6EA3">
        <w:rPr>
          <w:rFonts w:ascii="Calibri" w:hAnsi="Calibri" w:cs="Calibri"/>
        </w:rPr>
        <w:t xml:space="preserve"> Az in</w:t>
      </w:r>
      <w:r w:rsidR="001C7535">
        <w:rPr>
          <w:rFonts w:ascii="Calibri" w:hAnsi="Calibri" w:cs="Calibri"/>
        </w:rPr>
        <w:t>tézményvezető kapcsolatot tart</w:t>
      </w:r>
      <w:r w:rsidRPr="001A6EA3">
        <w:rPr>
          <w:rFonts w:ascii="Calibri" w:hAnsi="Calibri" w:cs="Calibri"/>
        </w:rPr>
        <w:t xml:space="preserve"> minden egyéb szociális, illetve a szakmai szolgáltatások ellátására létrehozott intézmé</w:t>
      </w:r>
      <w:r w:rsidR="0091222D">
        <w:rPr>
          <w:rFonts w:ascii="Calibri" w:hAnsi="Calibri" w:cs="Calibri"/>
        </w:rPr>
        <w:t>nyekkel, szakértői b</w:t>
      </w:r>
      <w:r w:rsidRPr="001A6EA3">
        <w:rPr>
          <w:rFonts w:ascii="Calibri" w:hAnsi="Calibri" w:cs="Calibri"/>
        </w:rPr>
        <w:t>izottság</w:t>
      </w:r>
      <w:r w:rsidR="0091222D">
        <w:rPr>
          <w:rFonts w:ascii="Calibri" w:hAnsi="Calibri" w:cs="Calibri"/>
        </w:rPr>
        <w:t xml:space="preserve">okkal, szociális előadókkal, a </w:t>
      </w:r>
      <w:r w:rsidR="00F2323E">
        <w:rPr>
          <w:rFonts w:ascii="Calibri" w:hAnsi="Calibri" w:cs="Calibri"/>
        </w:rPr>
        <w:t>S</w:t>
      </w:r>
      <w:r w:rsidR="0091222D">
        <w:rPr>
          <w:rFonts w:ascii="Calibri" w:hAnsi="Calibri" w:cs="Calibri"/>
        </w:rPr>
        <w:t xml:space="preserve">zociális </w:t>
      </w:r>
      <w:r w:rsidR="00F2323E">
        <w:rPr>
          <w:rFonts w:ascii="Calibri" w:hAnsi="Calibri" w:cs="Calibri"/>
        </w:rPr>
        <w:t>B</w:t>
      </w:r>
      <w:r w:rsidRPr="001A6EA3">
        <w:rPr>
          <w:rFonts w:ascii="Calibri" w:hAnsi="Calibri" w:cs="Calibri"/>
        </w:rPr>
        <w:t>izottsággal,</w:t>
      </w:r>
      <w:r w:rsidR="00093DBB">
        <w:rPr>
          <w:rFonts w:ascii="Calibri" w:hAnsi="Calibri" w:cs="Calibri"/>
        </w:rPr>
        <w:t xml:space="preserve"> a</w:t>
      </w:r>
      <w:r w:rsidR="00F2323E">
        <w:rPr>
          <w:rFonts w:ascii="Calibri" w:hAnsi="Calibri" w:cs="Calibri"/>
        </w:rPr>
        <w:t xml:space="preserve"> Tanulási Képességeket V</w:t>
      </w:r>
      <w:r w:rsidR="00093DBB">
        <w:rPr>
          <w:rFonts w:ascii="Calibri" w:hAnsi="Calibri" w:cs="Calibri"/>
        </w:rPr>
        <w:t xml:space="preserve">izsgáló </w:t>
      </w:r>
      <w:r w:rsidR="00F2323E">
        <w:rPr>
          <w:rFonts w:ascii="Calibri" w:hAnsi="Calibri" w:cs="Calibri"/>
        </w:rPr>
        <w:t>Szakértői és Rehabilitációs B</w:t>
      </w:r>
      <w:r w:rsidR="00093DBB">
        <w:rPr>
          <w:rFonts w:ascii="Calibri" w:hAnsi="Calibri" w:cs="Calibri"/>
        </w:rPr>
        <w:t>izottsággal</w:t>
      </w:r>
      <w:r w:rsidR="0091222D">
        <w:rPr>
          <w:rFonts w:ascii="Calibri" w:hAnsi="Calibri" w:cs="Calibri"/>
        </w:rPr>
        <w:t xml:space="preserve">, </w:t>
      </w:r>
      <w:r w:rsidRPr="001A6EA3">
        <w:rPr>
          <w:rFonts w:ascii="Calibri" w:hAnsi="Calibri" w:cs="Calibri"/>
        </w:rPr>
        <w:t xml:space="preserve">az egyházak képviselőivel, az egészségügyi ellátást biztosító egészségügyi szolgáltatóval. </w:t>
      </w:r>
    </w:p>
    <w:p w:rsidR="003C16A5" w:rsidRPr="00F249BB" w:rsidRDefault="00286286" w:rsidP="0070529F">
      <w:pPr>
        <w:pStyle w:val="Cmsor1"/>
        <w:rPr>
          <w:rFonts w:asciiTheme="minorHAnsi" w:hAnsiTheme="minorHAnsi"/>
        </w:rPr>
      </w:pPr>
      <w:bookmarkStart w:id="104" w:name="_Toc503431561"/>
      <w:bookmarkEnd w:id="103"/>
      <w:r w:rsidRPr="00F249BB">
        <w:rPr>
          <w:rFonts w:asciiTheme="minorHAnsi" w:hAnsiTheme="minorHAnsi"/>
        </w:rPr>
        <w:lastRenderedPageBreak/>
        <w:t>Sajátos feladatok</w:t>
      </w:r>
      <w:bookmarkEnd w:id="104"/>
    </w:p>
    <w:p w:rsidR="00286286" w:rsidRPr="00F249BB" w:rsidRDefault="0044417C" w:rsidP="0070529F">
      <w:pPr>
        <w:pStyle w:val="Cmsor2"/>
        <w:rPr>
          <w:rFonts w:asciiTheme="minorHAnsi" w:hAnsiTheme="minorHAnsi"/>
        </w:rPr>
      </w:pPr>
      <w:bookmarkStart w:id="105" w:name="_Toc503431562"/>
      <w:r w:rsidRPr="00F249BB">
        <w:rPr>
          <w:rFonts w:asciiTheme="minorHAnsi" w:hAnsiTheme="minorHAnsi"/>
        </w:rPr>
        <w:t>Gyermekvédelem</w:t>
      </w:r>
      <w:bookmarkEnd w:id="105"/>
    </w:p>
    <w:p w:rsidR="00D63BB7" w:rsidRPr="00B14B9C" w:rsidRDefault="00DE1AA5" w:rsidP="003B2952">
      <w:pPr>
        <w:pStyle w:val="Szvegtrzs13"/>
        <w:shd w:val="clear" w:color="auto" w:fill="auto"/>
        <w:tabs>
          <w:tab w:val="left" w:pos="735"/>
        </w:tabs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gyermekek védelméről és a gyámügyi igazgatásról az 1997.évi XXXI. törvény rendelkezik</w:t>
      </w:r>
      <w:r w:rsidR="002E33D4">
        <w:rPr>
          <w:rFonts w:ascii="Calibri" w:hAnsi="Calibri" w:cs="Calibri"/>
          <w:sz w:val="24"/>
          <w:szCs w:val="24"/>
        </w:rPr>
        <w:t>, melynek megfelelően végezzük feladatainkat</w:t>
      </w:r>
      <w:r>
        <w:rPr>
          <w:rFonts w:ascii="Calibri" w:hAnsi="Calibri" w:cs="Calibri"/>
          <w:sz w:val="24"/>
          <w:szCs w:val="24"/>
        </w:rPr>
        <w:t xml:space="preserve">. </w:t>
      </w:r>
      <w:r w:rsidR="00A44C2A">
        <w:rPr>
          <w:rFonts w:ascii="Calibri" w:hAnsi="Calibri" w:cs="Calibri"/>
          <w:sz w:val="24"/>
          <w:szCs w:val="24"/>
        </w:rPr>
        <w:t>B</w:t>
      </w:r>
      <w:r w:rsidR="00D63BB7">
        <w:rPr>
          <w:rFonts w:ascii="Calibri" w:hAnsi="Calibri" w:cs="Calibri"/>
          <w:sz w:val="24"/>
          <w:szCs w:val="24"/>
        </w:rPr>
        <w:t xml:space="preserve">ölcsődénk a </w:t>
      </w:r>
      <w:r w:rsidR="00D972A3">
        <w:rPr>
          <w:rFonts w:ascii="Calibri" w:hAnsi="Calibri" w:cs="Calibri"/>
          <w:sz w:val="24"/>
          <w:szCs w:val="24"/>
        </w:rPr>
        <w:t xml:space="preserve">gyermekvédelmi jelzőrendszer része, </w:t>
      </w:r>
      <w:r w:rsidR="00A44C2A">
        <w:rPr>
          <w:rFonts w:ascii="Calibri" w:hAnsi="Calibri" w:cs="Calibri"/>
          <w:sz w:val="24"/>
          <w:szCs w:val="24"/>
        </w:rPr>
        <w:t xml:space="preserve">miszerint </w:t>
      </w:r>
      <w:r w:rsidR="00D972A3">
        <w:rPr>
          <w:rFonts w:ascii="Calibri" w:hAnsi="Calibri" w:cs="Calibri"/>
          <w:sz w:val="24"/>
          <w:szCs w:val="24"/>
        </w:rPr>
        <w:t>a gyermek veszélyeztetettségére utaló bárminemű jel</w:t>
      </w:r>
      <w:r w:rsidR="009F5867">
        <w:rPr>
          <w:rFonts w:ascii="Calibri" w:hAnsi="Calibri" w:cs="Calibri"/>
          <w:sz w:val="24"/>
          <w:szCs w:val="24"/>
        </w:rPr>
        <w:t>et észlelünk</w:t>
      </w:r>
      <w:r w:rsidR="00D972A3">
        <w:rPr>
          <w:rFonts w:ascii="Calibri" w:hAnsi="Calibri" w:cs="Calibri"/>
          <w:sz w:val="24"/>
          <w:szCs w:val="24"/>
        </w:rPr>
        <w:t xml:space="preserve">, azonnal </w:t>
      </w:r>
      <w:r w:rsidR="00476114">
        <w:rPr>
          <w:rFonts w:ascii="Calibri" w:hAnsi="Calibri" w:cs="Calibri"/>
          <w:sz w:val="24"/>
          <w:szCs w:val="24"/>
        </w:rPr>
        <w:t xml:space="preserve">fel </w:t>
      </w:r>
      <w:proofErr w:type="gramStart"/>
      <w:r w:rsidR="00476114">
        <w:rPr>
          <w:rFonts w:ascii="Calibri" w:hAnsi="Calibri" w:cs="Calibri"/>
          <w:sz w:val="24"/>
          <w:szCs w:val="24"/>
        </w:rPr>
        <w:t>kell</w:t>
      </w:r>
      <w:proofErr w:type="gramEnd"/>
      <w:r w:rsidR="00476114">
        <w:rPr>
          <w:rFonts w:ascii="Calibri" w:hAnsi="Calibri" w:cs="Calibri"/>
          <w:sz w:val="24"/>
          <w:szCs w:val="24"/>
        </w:rPr>
        <w:t xml:space="preserve"> </w:t>
      </w:r>
      <w:r w:rsidR="00C3686E">
        <w:rPr>
          <w:rFonts w:ascii="Calibri" w:hAnsi="Calibri" w:cs="Calibri"/>
          <w:sz w:val="24"/>
          <w:szCs w:val="24"/>
        </w:rPr>
        <w:t>vesszük</w:t>
      </w:r>
      <w:r w:rsidR="009F5867">
        <w:rPr>
          <w:rFonts w:ascii="Calibri" w:hAnsi="Calibri" w:cs="Calibri"/>
          <w:sz w:val="24"/>
          <w:szCs w:val="24"/>
        </w:rPr>
        <w:t xml:space="preserve"> a kapcsolatot a helyi </w:t>
      </w:r>
      <w:r w:rsidR="00476114">
        <w:rPr>
          <w:rFonts w:ascii="Calibri" w:hAnsi="Calibri" w:cs="Calibri"/>
          <w:sz w:val="24"/>
          <w:szCs w:val="24"/>
        </w:rPr>
        <w:t xml:space="preserve">Gyermekjóléti Szolgálattal. </w:t>
      </w:r>
      <w:r w:rsidR="0001257C">
        <w:rPr>
          <w:rFonts w:ascii="Calibri" w:hAnsi="Calibri" w:cs="Calibri"/>
          <w:sz w:val="24"/>
          <w:szCs w:val="24"/>
        </w:rPr>
        <w:t>Fontos a</w:t>
      </w:r>
      <w:r w:rsidR="00476114">
        <w:rPr>
          <w:rFonts w:ascii="Calibri" w:hAnsi="Calibri" w:cs="Calibri"/>
          <w:sz w:val="24"/>
          <w:szCs w:val="24"/>
        </w:rPr>
        <w:t xml:space="preserve"> </w:t>
      </w:r>
      <w:r w:rsidR="0001257C">
        <w:rPr>
          <w:rFonts w:ascii="Calibri" w:hAnsi="Calibri" w:cs="Calibri"/>
          <w:sz w:val="24"/>
          <w:szCs w:val="24"/>
        </w:rPr>
        <w:t>családdal való folyamatos kapcsolattartás, a segítség felkínálása, indokolt eset</w:t>
      </w:r>
      <w:r w:rsidR="00B14B9C">
        <w:rPr>
          <w:rFonts w:ascii="Calibri" w:hAnsi="Calibri" w:cs="Calibri"/>
          <w:sz w:val="24"/>
          <w:szCs w:val="24"/>
        </w:rPr>
        <w:t>ben időszakos családlátogatás.</w:t>
      </w:r>
    </w:p>
    <w:p w:rsidR="00922963" w:rsidRPr="00F249BB" w:rsidRDefault="0044417C" w:rsidP="0070529F">
      <w:pPr>
        <w:pStyle w:val="Cmsor2"/>
        <w:rPr>
          <w:rFonts w:asciiTheme="minorHAnsi" w:hAnsiTheme="minorHAnsi"/>
        </w:rPr>
      </w:pPr>
      <w:bookmarkStart w:id="106" w:name="_Toc503431563"/>
      <w:r w:rsidRPr="00F249BB">
        <w:rPr>
          <w:rFonts w:asciiTheme="minorHAnsi" w:hAnsiTheme="minorHAnsi"/>
        </w:rPr>
        <w:t>Egészségvédelem</w:t>
      </w:r>
      <w:bookmarkEnd w:id="106"/>
      <w:r w:rsidR="00922963" w:rsidRPr="00F249BB">
        <w:rPr>
          <w:rFonts w:asciiTheme="minorHAnsi" w:hAnsiTheme="minorHAnsi"/>
        </w:rPr>
        <w:t xml:space="preserve"> </w:t>
      </w:r>
    </w:p>
    <w:p w:rsidR="007B73D7" w:rsidRDefault="007B73D7" w:rsidP="0041509A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</w:t>
      </w:r>
      <w:r w:rsidR="00967D9B">
        <w:rPr>
          <w:rFonts w:ascii="Calibri" w:hAnsi="Calibri" w:cs="Calibri"/>
          <w:sz w:val="24"/>
          <w:szCs w:val="24"/>
        </w:rPr>
        <w:t>a a kisgyermeken betegség jelei láthatóak, akkor a bölcsőde orvosa, a bölcső</w:t>
      </w:r>
      <w:r>
        <w:rPr>
          <w:rFonts w:ascii="Calibri" w:hAnsi="Calibri" w:cs="Calibri"/>
          <w:sz w:val="24"/>
          <w:szCs w:val="24"/>
        </w:rPr>
        <w:t>de vezetője értesíti a szülőt. M</w:t>
      </w:r>
      <w:r w:rsidR="00967D9B">
        <w:rPr>
          <w:rFonts w:ascii="Calibri" w:hAnsi="Calibri" w:cs="Calibri"/>
          <w:sz w:val="24"/>
          <w:szCs w:val="24"/>
        </w:rPr>
        <w:t xml:space="preserve">inden egyes betegség után orvosi igazolással </w:t>
      </w:r>
      <w:r>
        <w:rPr>
          <w:rFonts w:ascii="Calibri" w:hAnsi="Calibri" w:cs="Calibri"/>
          <w:sz w:val="24"/>
          <w:szCs w:val="24"/>
        </w:rPr>
        <w:t xml:space="preserve">várjuk vissza a bölcsődébe. Lázas, fertőző vírusban szenvedő és </w:t>
      </w:r>
      <w:r w:rsidR="00230657">
        <w:rPr>
          <w:rFonts w:ascii="Calibri" w:hAnsi="Calibri" w:cs="Calibri"/>
          <w:sz w:val="24"/>
          <w:szCs w:val="24"/>
        </w:rPr>
        <w:t>antibiotikumot szedő gyermek az intézménybe nem fogadható. A fertőző betegséget terjesztő rovarok, ízeltlábúak, rágcsálók ellen</w:t>
      </w:r>
      <w:r w:rsidR="00574B49">
        <w:rPr>
          <w:rFonts w:ascii="Calibri" w:hAnsi="Calibri" w:cs="Calibri"/>
          <w:sz w:val="24"/>
          <w:szCs w:val="24"/>
        </w:rPr>
        <w:t>i védelmet</w:t>
      </w:r>
      <w:r w:rsidR="00230657">
        <w:rPr>
          <w:rFonts w:ascii="Calibri" w:hAnsi="Calibri" w:cs="Calibri"/>
          <w:sz w:val="24"/>
          <w:szCs w:val="24"/>
        </w:rPr>
        <w:t xml:space="preserve"> a bölcsőde szigorú</w:t>
      </w:r>
      <w:r w:rsidR="00574B49">
        <w:rPr>
          <w:rFonts w:ascii="Calibri" w:hAnsi="Calibri" w:cs="Calibri"/>
          <w:sz w:val="24"/>
          <w:szCs w:val="24"/>
        </w:rPr>
        <w:t>an szabályozza, mely megfelel az ÁNTSZ előírásainak. Fejtetvesség ellenőrzését, a kisgyermeknevelők havi</w:t>
      </w:r>
      <w:r w:rsidR="00EF55FD">
        <w:rPr>
          <w:rFonts w:ascii="Calibri" w:hAnsi="Calibri" w:cs="Calibri"/>
          <w:sz w:val="24"/>
          <w:szCs w:val="24"/>
        </w:rPr>
        <w:t xml:space="preserve"> rendszerességgel végzik, szükség esetén az irtásról is gondoskodnak.</w:t>
      </w:r>
    </w:p>
    <w:p w:rsidR="0044417C" w:rsidRPr="00F249BB" w:rsidRDefault="0044417C" w:rsidP="00803705">
      <w:pPr>
        <w:pStyle w:val="Cmsor3"/>
        <w:rPr>
          <w:rFonts w:asciiTheme="minorHAnsi" w:hAnsiTheme="minorHAnsi"/>
        </w:rPr>
      </w:pPr>
      <w:bookmarkStart w:id="107" w:name="_Toc503431564"/>
      <w:r w:rsidRPr="00F249BB">
        <w:rPr>
          <w:rFonts w:asciiTheme="minorHAnsi" w:hAnsiTheme="minorHAnsi"/>
        </w:rPr>
        <w:t>Gyógyszerelés</w:t>
      </w:r>
      <w:bookmarkEnd w:id="107"/>
    </w:p>
    <w:p w:rsidR="00EF55FD" w:rsidRDefault="00F12B1C" w:rsidP="0041509A">
      <w:pPr>
        <w:pStyle w:val="Szvegtrzs13"/>
        <w:shd w:val="clear" w:color="auto" w:fill="auto"/>
        <w:tabs>
          <w:tab w:val="left" w:pos="735"/>
        </w:tabs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Ha a gyermeknek állandó gyógyszerei vannak, akkor a szülőnek ezt egyeztetni kell a bölcsődeorvossal, kisgyermeknevelővel és a bölcsőde vezetőjével</w:t>
      </w:r>
      <w:r w:rsidR="00000B7F">
        <w:rPr>
          <w:rFonts w:ascii="Calibri" w:hAnsi="Calibri" w:cs="Calibri"/>
          <w:sz w:val="24"/>
          <w:szCs w:val="24"/>
        </w:rPr>
        <w:t>, ezt a szülőnek írásban dokumentálnia kell.</w:t>
      </w:r>
      <w:r w:rsidR="003613F5" w:rsidRPr="003613F5">
        <w:rPr>
          <w:rFonts w:ascii="Calibri" w:hAnsi="Calibri" w:cs="Calibri"/>
          <w:sz w:val="24"/>
          <w:szCs w:val="24"/>
        </w:rPr>
        <w:t xml:space="preserve"> </w:t>
      </w:r>
      <w:r w:rsidR="003613F5">
        <w:rPr>
          <w:rFonts w:ascii="Calibri" w:hAnsi="Calibri" w:cs="Calibri"/>
          <w:sz w:val="24"/>
          <w:szCs w:val="24"/>
        </w:rPr>
        <w:t xml:space="preserve">Bölcsődénkbe antibiotikumot nem adunk be. Ha a gyermek </w:t>
      </w:r>
      <w:r w:rsidR="00234FBC">
        <w:rPr>
          <w:rFonts w:ascii="Calibri" w:hAnsi="Calibri" w:cs="Calibri"/>
          <w:sz w:val="24"/>
          <w:szCs w:val="24"/>
        </w:rPr>
        <w:t>nálunk betegedik meg, láz</w:t>
      </w:r>
      <w:r w:rsidR="00D9288C">
        <w:rPr>
          <w:rFonts w:ascii="Calibri" w:hAnsi="Calibri" w:cs="Calibri"/>
          <w:sz w:val="24"/>
          <w:szCs w:val="24"/>
        </w:rPr>
        <w:t>át</w:t>
      </w:r>
      <w:r w:rsidR="00234FBC">
        <w:rPr>
          <w:rFonts w:ascii="Calibri" w:hAnsi="Calibri" w:cs="Calibri"/>
          <w:sz w:val="24"/>
          <w:szCs w:val="24"/>
        </w:rPr>
        <w:t xml:space="preserve"> és</w:t>
      </w:r>
      <w:r w:rsidR="00D9288C">
        <w:rPr>
          <w:rFonts w:ascii="Calibri" w:hAnsi="Calibri" w:cs="Calibri"/>
          <w:sz w:val="24"/>
          <w:szCs w:val="24"/>
        </w:rPr>
        <w:t xml:space="preserve"> a fájdalmát csillapítjuk, ameddig szülei nem érnek ide. </w:t>
      </w:r>
      <w:r w:rsidR="00234FBC">
        <w:rPr>
          <w:rFonts w:ascii="Calibri" w:hAnsi="Calibri" w:cs="Calibri"/>
          <w:sz w:val="24"/>
          <w:szCs w:val="24"/>
        </w:rPr>
        <w:t xml:space="preserve">Fejtetvesség esetén </w:t>
      </w:r>
      <w:r w:rsidR="00B33EAE">
        <w:rPr>
          <w:rFonts w:ascii="Calibri" w:hAnsi="Calibri" w:cs="Calibri"/>
          <w:sz w:val="24"/>
          <w:szCs w:val="24"/>
        </w:rPr>
        <w:t>a kezelést az egész csoportban azonnal megkezdjük. A bölcs</w:t>
      </w:r>
      <w:r w:rsidR="00694BFA">
        <w:rPr>
          <w:rFonts w:ascii="Calibri" w:hAnsi="Calibri" w:cs="Calibri"/>
          <w:sz w:val="24"/>
          <w:szCs w:val="24"/>
        </w:rPr>
        <w:t>ődében</w:t>
      </w:r>
      <w:r w:rsidR="00B33EAE">
        <w:rPr>
          <w:rFonts w:ascii="Calibri" w:hAnsi="Calibri" w:cs="Calibri"/>
          <w:sz w:val="24"/>
          <w:szCs w:val="24"/>
        </w:rPr>
        <w:t xml:space="preserve"> használt gyógysz</w:t>
      </w:r>
      <w:r w:rsidR="00694BFA">
        <w:rPr>
          <w:rFonts w:ascii="Calibri" w:hAnsi="Calibri" w:cs="Calibri"/>
          <w:sz w:val="24"/>
          <w:szCs w:val="24"/>
        </w:rPr>
        <w:t>erek</w:t>
      </w:r>
      <w:r w:rsidR="00B33EAE">
        <w:rPr>
          <w:rFonts w:ascii="Calibri" w:hAnsi="Calibri" w:cs="Calibri"/>
          <w:sz w:val="24"/>
          <w:szCs w:val="24"/>
        </w:rPr>
        <w:t>, gy</w:t>
      </w:r>
      <w:r w:rsidR="00694BFA">
        <w:rPr>
          <w:rFonts w:ascii="Calibri" w:hAnsi="Calibri" w:cs="Calibri"/>
          <w:sz w:val="24"/>
          <w:szCs w:val="24"/>
        </w:rPr>
        <w:t>ógyszerkészítmények pontos nevéről</w:t>
      </w:r>
      <w:r w:rsidR="001E2EAD">
        <w:rPr>
          <w:rFonts w:ascii="Calibri" w:hAnsi="Calibri" w:cs="Calibri"/>
          <w:sz w:val="24"/>
          <w:szCs w:val="24"/>
        </w:rPr>
        <w:t xml:space="preserve"> tájékoztatjuk a szülőket, </w:t>
      </w:r>
      <w:r w:rsidR="00694BFA">
        <w:rPr>
          <w:rFonts w:ascii="Calibri" w:hAnsi="Calibri" w:cs="Calibri"/>
          <w:sz w:val="24"/>
          <w:szCs w:val="24"/>
        </w:rPr>
        <w:t>a szülők</w:t>
      </w:r>
      <w:r w:rsidR="00374051">
        <w:rPr>
          <w:rFonts w:ascii="Calibri" w:hAnsi="Calibri" w:cs="Calibri"/>
          <w:sz w:val="24"/>
          <w:szCs w:val="24"/>
        </w:rPr>
        <w:t>től írásos beleegyezést kérünk használatukra vonatkozóan.</w:t>
      </w:r>
    </w:p>
    <w:p w:rsidR="0044417C" w:rsidRPr="00F249BB" w:rsidRDefault="0044417C" w:rsidP="00803705">
      <w:pPr>
        <w:pStyle w:val="Cmsor3"/>
        <w:rPr>
          <w:rFonts w:asciiTheme="minorHAnsi" w:hAnsiTheme="minorHAnsi"/>
        </w:rPr>
      </w:pPr>
      <w:bookmarkStart w:id="108" w:name="_Toc503431565"/>
      <w:r w:rsidRPr="00F249BB">
        <w:rPr>
          <w:rFonts w:asciiTheme="minorHAnsi" w:hAnsiTheme="minorHAnsi"/>
        </w:rPr>
        <w:t>Gyermekfogászati prevenció</w:t>
      </w:r>
      <w:bookmarkEnd w:id="108"/>
    </w:p>
    <w:p w:rsidR="00941A5A" w:rsidRDefault="00B35E34" w:rsidP="0041509A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Intézményünk minimalizálja a cukor és a cukros innivalók fogyasztását</w:t>
      </w:r>
      <w:r w:rsidR="006E66F3">
        <w:rPr>
          <w:rFonts w:ascii="Calibri" w:hAnsi="Calibri" w:cs="Calibri"/>
          <w:sz w:val="24"/>
          <w:szCs w:val="24"/>
        </w:rPr>
        <w:t xml:space="preserve">, helyette inkább vizet adunk. </w:t>
      </w:r>
      <w:r w:rsidR="00342EA3">
        <w:rPr>
          <w:rFonts w:ascii="Calibri" w:hAnsi="Calibri" w:cs="Calibri"/>
          <w:sz w:val="24"/>
          <w:szCs w:val="24"/>
        </w:rPr>
        <w:t>Fontosnak tartj</w:t>
      </w:r>
      <w:r w:rsidR="007126DF">
        <w:rPr>
          <w:rFonts w:ascii="Calibri" w:hAnsi="Calibri" w:cs="Calibri"/>
          <w:sz w:val="24"/>
          <w:szCs w:val="24"/>
        </w:rPr>
        <w:t xml:space="preserve">uk a helyes rágásra nevelést, amely alapvető prevenció a fogak védelme érdekében. A gyermekcsoportok naponta egyszer szájöblítést végeznek, az </w:t>
      </w:r>
      <w:r w:rsidR="007126DF">
        <w:rPr>
          <w:rFonts w:ascii="Calibri" w:hAnsi="Calibri" w:cs="Calibri"/>
          <w:sz w:val="24"/>
          <w:szCs w:val="24"/>
        </w:rPr>
        <w:lastRenderedPageBreak/>
        <w:t xml:space="preserve">ügyesebbek </w:t>
      </w:r>
      <w:r w:rsidR="003B395B">
        <w:rPr>
          <w:rFonts w:ascii="Calibri" w:hAnsi="Calibri" w:cs="Calibri"/>
          <w:sz w:val="24"/>
          <w:szCs w:val="24"/>
        </w:rPr>
        <w:t xml:space="preserve">fogkrém nélkül tanulják a fogak tisztításának helyes </w:t>
      </w:r>
      <w:r w:rsidR="00D95B97">
        <w:rPr>
          <w:rFonts w:ascii="Calibri" w:hAnsi="Calibri" w:cs="Calibri"/>
          <w:sz w:val="24"/>
          <w:szCs w:val="24"/>
        </w:rPr>
        <w:t>technikáját</w:t>
      </w:r>
      <w:r w:rsidR="003B395B">
        <w:rPr>
          <w:rFonts w:ascii="Calibri" w:hAnsi="Calibri" w:cs="Calibri"/>
          <w:sz w:val="24"/>
          <w:szCs w:val="24"/>
        </w:rPr>
        <w:t>. Az óvodába készülő g</w:t>
      </w:r>
      <w:r w:rsidR="00D95B97">
        <w:rPr>
          <w:rFonts w:ascii="Calibri" w:hAnsi="Calibri" w:cs="Calibri"/>
          <w:sz w:val="24"/>
          <w:szCs w:val="24"/>
        </w:rPr>
        <w:t>yermekek a fogkrém használatának szabályai</w:t>
      </w:r>
      <w:r w:rsidR="001007DA">
        <w:rPr>
          <w:rFonts w:ascii="Calibri" w:hAnsi="Calibri" w:cs="Calibri"/>
          <w:sz w:val="24"/>
          <w:szCs w:val="24"/>
        </w:rPr>
        <w:t>t</w:t>
      </w:r>
      <w:r w:rsidR="00D95B97">
        <w:rPr>
          <w:rFonts w:ascii="Calibri" w:hAnsi="Calibri" w:cs="Calibri"/>
          <w:sz w:val="24"/>
          <w:szCs w:val="24"/>
        </w:rPr>
        <w:t xml:space="preserve"> is megtanulják. </w:t>
      </w:r>
      <w:r w:rsidR="00941A5A">
        <w:rPr>
          <w:rFonts w:ascii="Calibri" w:hAnsi="Calibri" w:cs="Calibri"/>
          <w:sz w:val="24"/>
          <w:szCs w:val="24"/>
        </w:rPr>
        <w:t>A fogtisztítás</w:t>
      </w:r>
      <w:r w:rsidR="00246CCF">
        <w:rPr>
          <w:rFonts w:ascii="Calibri" w:hAnsi="Calibri" w:cs="Calibri"/>
          <w:sz w:val="24"/>
          <w:szCs w:val="24"/>
        </w:rPr>
        <w:t xml:space="preserve"> szokáskialakítását</w:t>
      </w:r>
      <w:r w:rsidR="00941A5A">
        <w:rPr>
          <w:rFonts w:ascii="Calibri" w:hAnsi="Calibri" w:cs="Calibri"/>
          <w:sz w:val="24"/>
          <w:szCs w:val="24"/>
        </w:rPr>
        <w:t xml:space="preserve"> már a legkisebbeknél </w:t>
      </w:r>
      <w:r w:rsidR="00246CCF">
        <w:rPr>
          <w:rFonts w:ascii="Calibri" w:hAnsi="Calibri" w:cs="Calibri"/>
          <w:sz w:val="24"/>
          <w:szCs w:val="24"/>
        </w:rPr>
        <w:t>alkalmazzuk</w:t>
      </w:r>
      <w:r w:rsidR="00941A5A">
        <w:rPr>
          <w:rFonts w:ascii="Calibri" w:hAnsi="Calibri" w:cs="Calibri"/>
          <w:sz w:val="24"/>
          <w:szCs w:val="24"/>
        </w:rPr>
        <w:t>.</w:t>
      </w:r>
    </w:p>
    <w:p w:rsidR="008036F5" w:rsidRPr="00F249BB" w:rsidRDefault="008036F5" w:rsidP="00803705">
      <w:pPr>
        <w:pStyle w:val="Cmsor3"/>
        <w:rPr>
          <w:rFonts w:asciiTheme="minorHAnsi" w:hAnsiTheme="minorHAnsi"/>
        </w:rPr>
      </w:pPr>
      <w:bookmarkStart w:id="109" w:name="_Toc503431566"/>
      <w:r w:rsidRPr="00F249BB">
        <w:rPr>
          <w:rFonts w:asciiTheme="minorHAnsi" w:hAnsiTheme="minorHAnsi"/>
        </w:rPr>
        <w:t>Levegőzés</w:t>
      </w:r>
      <w:bookmarkEnd w:id="109"/>
    </w:p>
    <w:p w:rsidR="008036F5" w:rsidRPr="00286286" w:rsidRDefault="006F1918" w:rsidP="0041509A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Levegőzésnek tekinthető minden olyan mozgás, játékforma alvás, ami a szabadban történik</w:t>
      </w:r>
      <w:r w:rsidR="00845B49">
        <w:rPr>
          <w:rFonts w:ascii="Calibri" w:hAnsi="Calibri" w:cs="Calibri"/>
          <w:sz w:val="24"/>
          <w:szCs w:val="24"/>
        </w:rPr>
        <w:t>.</w:t>
      </w:r>
      <w:r w:rsidR="004D02E4">
        <w:rPr>
          <w:rFonts w:ascii="Calibri" w:hAnsi="Calibri" w:cs="Calibri"/>
          <w:sz w:val="24"/>
          <w:szCs w:val="24"/>
        </w:rPr>
        <w:t xml:space="preserve"> </w:t>
      </w:r>
      <w:r w:rsidR="00845B49">
        <w:rPr>
          <w:rFonts w:ascii="Calibri" w:hAnsi="Calibri" w:cs="Calibri"/>
          <w:sz w:val="24"/>
          <w:szCs w:val="24"/>
        </w:rPr>
        <w:t xml:space="preserve">A szabadban töltött idő függ a gyermek </w:t>
      </w:r>
      <w:r w:rsidR="00B9302D">
        <w:rPr>
          <w:rFonts w:ascii="Calibri" w:hAnsi="Calibri" w:cs="Calibri"/>
          <w:sz w:val="24"/>
          <w:szCs w:val="24"/>
        </w:rPr>
        <w:t>korától, évszakoktól és az időjárási tényezőktől.</w:t>
      </w:r>
      <w:r w:rsidR="004C01AF">
        <w:rPr>
          <w:rFonts w:ascii="Calibri" w:hAnsi="Calibri" w:cs="Calibri"/>
          <w:sz w:val="24"/>
          <w:szCs w:val="24"/>
        </w:rPr>
        <w:t xml:space="preserve"> </w:t>
      </w:r>
      <w:r w:rsidR="00B87005">
        <w:rPr>
          <w:rFonts w:ascii="Calibri" w:hAnsi="Calibri" w:cs="Calibri"/>
          <w:sz w:val="24"/>
          <w:szCs w:val="24"/>
        </w:rPr>
        <w:t xml:space="preserve">a mindennapos levegőzés csak szélsőséges időjárás esetén hagyható ki. </w:t>
      </w:r>
      <w:r w:rsidR="00394DCE">
        <w:rPr>
          <w:rFonts w:ascii="Calibri" w:hAnsi="Calibri" w:cs="Calibri"/>
          <w:sz w:val="24"/>
          <w:szCs w:val="24"/>
        </w:rPr>
        <w:t>Nyári időszakban fokozottan figyelni kell a bőr megfelelő védelmére és a vízpótlásra</w:t>
      </w:r>
    </w:p>
    <w:p w:rsidR="00056663" w:rsidRPr="00F249BB" w:rsidRDefault="00364CE7" w:rsidP="0070529F">
      <w:pPr>
        <w:pStyle w:val="Cmsor1"/>
        <w:rPr>
          <w:rFonts w:asciiTheme="minorHAnsi" w:hAnsiTheme="minorHAnsi"/>
        </w:rPr>
      </w:pPr>
      <w:bookmarkStart w:id="110" w:name="bookmark26"/>
      <w:bookmarkStart w:id="111" w:name="_Toc279560576"/>
      <w:bookmarkStart w:id="112" w:name="_Toc279561412"/>
      <w:r>
        <w:br w:type="page"/>
      </w:r>
      <w:bookmarkStart w:id="113" w:name="_Toc503431567"/>
      <w:r w:rsidR="00F063C7" w:rsidRPr="00F249BB">
        <w:rPr>
          <w:rFonts w:asciiTheme="minorHAnsi" w:hAnsiTheme="minorHAnsi"/>
        </w:rPr>
        <w:lastRenderedPageBreak/>
        <w:t>Dokumentáció</w:t>
      </w:r>
      <w:bookmarkEnd w:id="110"/>
      <w:bookmarkEnd w:id="111"/>
      <w:bookmarkEnd w:id="112"/>
      <w:bookmarkEnd w:id="113"/>
    </w:p>
    <w:p w:rsidR="0089681E" w:rsidRPr="00F249BB" w:rsidRDefault="0089681E" w:rsidP="0070529F">
      <w:pPr>
        <w:pStyle w:val="Cmsor2"/>
        <w:rPr>
          <w:rFonts w:asciiTheme="minorHAnsi" w:hAnsiTheme="minorHAnsi"/>
        </w:rPr>
      </w:pPr>
      <w:bookmarkStart w:id="114" w:name="_Toc503431568"/>
      <w:r w:rsidRPr="00F249BB">
        <w:rPr>
          <w:rFonts w:asciiTheme="minorHAnsi" w:hAnsiTheme="minorHAnsi"/>
        </w:rPr>
        <w:t>Bölcsődevezető által vezetett dokumentáció:</w:t>
      </w:r>
      <w:bookmarkEnd w:id="114"/>
    </w:p>
    <w:p w:rsidR="0089681E" w:rsidRPr="00F249BB" w:rsidRDefault="0089681E" w:rsidP="0070529F">
      <w:pPr>
        <w:pStyle w:val="Cmsor3"/>
        <w:rPr>
          <w:rFonts w:asciiTheme="minorHAnsi" w:hAnsiTheme="minorHAnsi"/>
        </w:rPr>
      </w:pPr>
      <w:bookmarkStart w:id="115" w:name="_Toc503431569"/>
      <w:r w:rsidRPr="00F249BB">
        <w:rPr>
          <w:rFonts w:asciiTheme="minorHAnsi" w:hAnsiTheme="minorHAnsi"/>
        </w:rPr>
        <w:t>Gyermekekről</w:t>
      </w:r>
      <w:bookmarkEnd w:id="115"/>
    </w:p>
    <w:p w:rsidR="0089681E" w:rsidRDefault="0089681E" w:rsidP="0041509A">
      <w:pPr>
        <w:numPr>
          <w:ilvl w:val="0"/>
          <w:numId w:val="21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Felvételi könyv</w:t>
      </w:r>
    </w:p>
    <w:p w:rsidR="00E90FCA" w:rsidRPr="00A33555" w:rsidRDefault="00E90FCA" w:rsidP="0041509A">
      <w:pPr>
        <w:numPr>
          <w:ilvl w:val="0"/>
          <w:numId w:val="21"/>
        </w:numPr>
        <w:spacing w:before="100" w:beforeAutospacing="1" w:line="360" w:lineRule="auto"/>
        <w:ind w:left="714" w:hanging="357"/>
        <w:rPr>
          <w:rFonts w:ascii="Calibri" w:hAnsi="Calibri"/>
        </w:rPr>
      </w:pPr>
      <w:r>
        <w:rPr>
          <w:rFonts w:ascii="Calibri" w:hAnsi="Calibri"/>
        </w:rPr>
        <w:t>Nyilvántartás a gyermekekről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Megállapodás</w:t>
      </w:r>
    </w:p>
    <w:p w:rsidR="0089681E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Szülői nyilatkozat</w:t>
      </w:r>
    </w:p>
    <w:p w:rsidR="00BC40B5" w:rsidRPr="00A33555" w:rsidRDefault="00BC40B5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>
        <w:rPr>
          <w:rFonts w:ascii="Calibri" w:hAnsi="Calibri"/>
        </w:rPr>
        <w:t>Elektronikus taj alapú nyilvántartás a KENYSZI rendszerben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 xml:space="preserve">Statisztika 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Nyilvántartás az étkezést igénybevevőkről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Intézményi térítési díj elszámolása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Étrend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Fertőző betegségek kimutatása</w:t>
      </w:r>
    </w:p>
    <w:p w:rsidR="0089681E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Tetvességi nyilvántartás</w:t>
      </w:r>
    </w:p>
    <w:p w:rsidR="005F352D" w:rsidRPr="00A33555" w:rsidRDefault="0089681E" w:rsidP="0069211D">
      <w:pPr>
        <w:numPr>
          <w:ilvl w:val="0"/>
          <w:numId w:val="21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Nyilvántartás a gyermekbalesetekről</w:t>
      </w:r>
    </w:p>
    <w:p w:rsidR="003313D5" w:rsidRPr="00F249BB" w:rsidRDefault="00883561" w:rsidP="0070529F">
      <w:pPr>
        <w:pStyle w:val="Cmsor3"/>
        <w:rPr>
          <w:rFonts w:asciiTheme="minorHAnsi" w:hAnsiTheme="minorHAnsi"/>
        </w:rPr>
      </w:pPr>
      <w:bookmarkStart w:id="116" w:name="_Toc503431570"/>
      <w:r w:rsidRPr="00F249BB">
        <w:rPr>
          <w:rFonts w:asciiTheme="minorHAnsi" w:hAnsiTheme="minorHAnsi"/>
        </w:rPr>
        <w:t>Dolgozókról</w:t>
      </w:r>
      <w:bookmarkEnd w:id="116"/>
    </w:p>
    <w:p w:rsidR="00E904DE" w:rsidRPr="00A33555" w:rsidRDefault="00E904DE" w:rsidP="0041509A">
      <w:pPr>
        <w:numPr>
          <w:ilvl w:val="0"/>
          <w:numId w:val="20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Személyi anyagok</w:t>
      </w:r>
    </w:p>
    <w:p w:rsidR="003313D5" w:rsidRPr="00A33555" w:rsidRDefault="00E904DE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Munkaköri leírás</w:t>
      </w:r>
    </w:p>
    <w:p w:rsidR="00EB6929" w:rsidRPr="00A33555" w:rsidRDefault="00E904DE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Egészségügyi nyilatkozat</w:t>
      </w:r>
    </w:p>
    <w:p w:rsidR="00E904DE" w:rsidRPr="00A33555" w:rsidRDefault="00EB6929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Szabadságok nyilvántartása</w:t>
      </w:r>
    </w:p>
    <w:p w:rsidR="00EB6929" w:rsidRPr="00A33555" w:rsidRDefault="00012FFC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Jelenlét kimutatása</w:t>
      </w:r>
    </w:p>
    <w:p w:rsidR="00E904DE" w:rsidRPr="00A33555" w:rsidRDefault="00012FFC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Nyilatkozat (nem folyik ellene gyermekbántalmazás miatti eljárás)</w:t>
      </w:r>
    </w:p>
    <w:p w:rsidR="00012FFC" w:rsidRPr="00A33555" w:rsidRDefault="003E1FFF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Továbbképzési kötelezettséggel kapcsolatos nyilvántartás</w:t>
      </w:r>
    </w:p>
    <w:p w:rsidR="003E1FFF" w:rsidRPr="00A33555" w:rsidRDefault="003E1FFF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Leltár</w:t>
      </w:r>
    </w:p>
    <w:p w:rsidR="003E1FFF" w:rsidRPr="00A33555" w:rsidRDefault="003E1FFF" w:rsidP="0069211D">
      <w:pPr>
        <w:numPr>
          <w:ilvl w:val="0"/>
          <w:numId w:val="20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Munka-és tűzvédelmi napló</w:t>
      </w:r>
    </w:p>
    <w:p w:rsidR="00215675" w:rsidRPr="00F249BB" w:rsidRDefault="00215675" w:rsidP="0070529F">
      <w:pPr>
        <w:pStyle w:val="Cmsor3"/>
        <w:rPr>
          <w:rFonts w:asciiTheme="minorHAnsi" w:hAnsiTheme="minorHAnsi"/>
        </w:rPr>
      </w:pPr>
      <w:bookmarkStart w:id="117" w:name="_Toc503431571"/>
      <w:r w:rsidRPr="00F249BB">
        <w:rPr>
          <w:rFonts w:asciiTheme="minorHAnsi" w:hAnsiTheme="minorHAnsi"/>
        </w:rPr>
        <w:t>Egyéb</w:t>
      </w:r>
      <w:bookmarkEnd w:id="117"/>
    </w:p>
    <w:p w:rsidR="00215675" w:rsidRPr="00A33555" w:rsidRDefault="00215675" w:rsidP="0041509A">
      <w:pPr>
        <w:numPr>
          <w:ilvl w:val="0"/>
          <w:numId w:val="24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Munkaterv</w:t>
      </w:r>
    </w:p>
    <w:p w:rsidR="00215675" w:rsidRPr="00A33555" w:rsidRDefault="00215675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lastRenderedPageBreak/>
        <w:t>Továbbképzési terv</w:t>
      </w:r>
    </w:p>
    <w:p w:rsidR="00215675" w:rsidRPr="00A33555" w:rsidRDefault="00215675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Szakmai Program</w:t>
      </w:r>
    </w:p>
    <w:p w:rsidR="00215675" w:rsidRPr="00A33555" w:rsidRDefault="00215675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SZMSZ</w:t>
      </w:r>
    </w:p>
    <w:p w:rsidR="00215675" w:rsidRPr="00A33555" w:rsidRDefault="00215675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Éves beszámoló</w:t>
      </w:r>
    </w:p>
    <w:p w:rsidR="00C85502" w:rsidRPr="00F249BB" w:rsidRDefault="00C85502" w:rsidP="0070529F">
      <w:pPr>
        <w:pStyle w:val="Cmsor2"/>
        <w:rPr>
          <w:rFonts w:asciiTheme="minorHAnsi" w:hAnsiTheme="minorHAnsi"/>
        </w:rPr>
      </w:pPr>
      <w:bookmarkStart w:id="118" w:name="_Toc503431572"/>
      <w:r w:rsidRPr="00F249BB">
        <w:rPr>
          <w:rFonts w:asciiTheme="minorHAnsi" w:hAnsiTheme="minorHAnsi"/>
        </w:rPr>
        <w:t xml:space="preserve">Kisgyermeknevelők által </w:t>
      </w:r>
      <w:r w:rsidR="008C1497" w:rsidRPr="00F249BB">
        <w:rPr>
          <w:rFonts w:asciiTheme="minorHAnsi" w:hAnsiTheme="minorHAnsi"/>
        </w:rPr>
        <w:t>vezetett dokumentációk</w:t>
      </w:r>
      <w:bookmarkEnd w:id="118"/>
    </w:p>
    <w:p w:rsidR="008C1497" w:rsidRPr="00A33555" w:rsidRDefault="008C1497" w:rsidP="007E019E">
      <w:pPr>
        <w:numPr>
          <w:ilvl w:val="0"/>
          <w:numId w:val="22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Csoportnapló</w:t>
      </w:r>
    </w:p>
    <w:p w:rsidR="008C1497" w:rsidRPr="00A33555" w:rsidRDefault="008C1497" w:rsidP="0069211D">
      <w:pPr>
        <w:numPr>
          <w:ilvl w:val="0"/>
          <w:numId w:val="22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Üzenő füzet</w:t>
      </w:r>
    </w:p>
    <w:p w:rsidR="008C1497" w:rsidRPr="00A33555" w:rsidRDefault="008C1497" w:rsidP="0069211D">
      <w:pPr>
        <w:numPr>
          <w:ilvl w:val="0"/>
          <w:numId w:val="22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Bölcsődei gyermek egészségügyi törzslap</w:t>
      </w:r>
    </w:p>
    <w:p w:rsidR="00041128" w:rsidRPr="00A33555" w:rsidRDefault="008C1497" w:rsidP="0069211D">
      <w:pPr>
        <w:numPr>
          <w:ilvl w:val="0"/>
          <w:numId w:val="22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Családlátogatásról, beszoktatásról</w:t>
      </w:r>
      <w:r w:rsidR="00041128" w:rsidRPr="00A33555">
        <w:rPr>
          <w:rFonts w:ascii="Calibri" w:hAnsi="Calibri"/>
        </w:rPr>
        <w:t>,</w:t>
      </w:r>
      <w:r w:rsidRPr="00A33555">
        <w:rPr>
          <w:rFonts w:ascii="Calibri" w:hAnsi="Calibri"/>
        </w:rPr>
        <w:t xml:space="preserve"> fejlődésről (negyedévente)</w:t>
      </w:r>
      <w:r w:rsidR="00041128" w:rsidRPr="00A33555">
        <w:rPr>
          <w:rFonts w:ascii="Calibri" w:hAnsi="Calibri"/>
        </w:rPr>
        <w:t>, írt dokumentumok</w:t>
      </w:r>
    </w:p>
    <w:p w:rsidR="008C1497" w:rsidRPr="00A33555" w:rsidRDefault="00041128" w:rsidP="0069211D">
      <w:pPr>
        <w:numPr>
          <w:ilvl w:val="0"/>
          <w:numId w:val="22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 xml:space="preserve">Gyermekről készült írásos jellemzések </w:t>
      </w:r>
    </w:p>
    <w:p w:rsidR="003313D5" w:rsidRPr="00F249BB" w:rsidRDefault="00C85502" w:rsidP="0070529F">
      <w:pPr>
        <w:pStyle w:val="Cmsor2"/>
        <w:rPr>
          <w:rFonts w:asciiTheme="minorHAnsi" w:hAnsiTheme="minorHAnsi"/>
        </w:rPr>
      </w:pPr>
      <w:bookmarkStart w:id="119" w:name="_Toc503431573"/>
      <w:r w:rsidRPr="00F249BB">
        <w:rPr>
          <w:rFonts w:asciiTheme="minorHAnsi" w:hAnsiTheme="minorHAnsi"/>
        </w:rPr>
        <w:t>Élelmezésvezető által</w:t>
      </w:r>
      <w:r w:rsidR="003313D5" w:rsidRPr="00F249BB">
        <w:rPr>
          <w:rFonts w:asciiTheme="minorHAnsi" w:hAnsiTheme="minorHAnsi"/>
        </w:rPr>
        <w:t xml:space="preserve"> </w:t>
      </w:r>
      <w:r w:rsidR="00541CC4" w:rsidRPr="00F249BB">
        <w:rPr>
          <w:rFonts w:asciiTheme="minorHAnsi" w:hAnsiTheme="minorHAnsi"/>
        </w:rPr>
        <w:t>vezetett dokumentáció</w:t>
      </w:r>
      <w:bookmarkEnd w:id="119"/>
    </w:p>
    <w:p w:rsidR="007F4AFC" w:rsidRPr="00A33555" w:rsidRDefault="007F4AFC" w:rsidP="007E019E">
      <w:pPr>
        <w:numPr>
          <w:ilvl w:val="0"/>
          <w:numId w:val="23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Heti étrend</w:t>
      </w:r>
    </w:p>
    <w:p w:rsidR="007F4AFC" w:rsidRPr="00A33555" w:rsidRDefault="007F4AFC" w:rsidP="0069211D">
      <w:pPr>
        <w:numPr>
          <w:ilvl w:val="0"/>
          <w:numId w:val="23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Számlák, bizonylatok</w:t>
      </w:r>
    </w:p>
    <w:p w:rsidR="007F4AFC" w:rsidRPr="00A33555" w:rsidRDefault="00986FE5" w:rsidP="0069211D">
      <w:pPr>
        <w:numPr>
          <w:ilvl w:val="0"/>
          <w:numId w:val="23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Kimutatások</w:t>
      </w:r>
    </w:p>
    <w:p w:rsidR="00986FE5" w:rsidRPr="00A33555" w:rsidRDefault="00986FE5" w:rsidP="0069211D">
      <w:pPr>
        <w:numPr>
          <w:ilvl w:val="0"/>
          <w:numId w:val="23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Ételrecept gyűjtemény</w:t>
      </w:r>
    </w:p>
    <w:p w:rsidR="00986FE5" w:rsidRPr="00A33555" w:rsidRDefault="00986FE5" w:rsidP="0069211D">
      <w:pPr>
        <w:numPr>
          <w:ilvl w:val="0"/>
          <w:numId w:val="23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HACCP-hez kapcsolódó dokumentumok</w:t>
      </w:r>
    </w:p>
    <w:p w:rsidR="00215675" w:rsidRPr="00F249BB" w:rsidRDefault="0070529F" w:rsidP="0070529F">
      <w:pPr>
        <w:pStyle w:val="Cmsor1"/>
        <w:rPr>
          <w:rFonts w:asciiTheme="minorHAnsi" w:hAnsiTheme="minorHAnsi"/>
        </w:rPr>
      </w:pPr>
      <w:r>
        <w:br w:type="page"/>
      </w:r>
      <w:bookmarkStart w:id="120" w:name="_Toc503431574"/>
      <w:r w:rsidR="003A0F9A" w:rsidRPr="00F249BB">
        <w:rPr>
          <w:rFonts w:asciiTheme="minorHAnsi" w:hAnsiTheme="minorHAnsi"/>
        </w:rPr>
        <w:lastRenderedPageBreak/>
        <w:t>Mellékletek</w:t>
      </w:r>
      <w:bookmarkEnd w:id="120"/>
    </w:p>
    <w:p w:rsidR="00C85502" w:rsidRPr="00A33555" w:rsidRDefault="003A0F9A" w:rsidP="00D31A51">
      <w:pPr>
        <w:numPr>
          <w:ilvl w:val="0"/>
          <w:numId w:val="25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Megállapodás</w:t>
      </w:r>
    </w:p>
    <w:p w:rsidR="003A0F9A" w:rsidRPr="00A33555" w:rsidRDefault="003A0F9A" w:rsidP="0069211D">
      <w:pPr>
        <w:numPr>
          <w:ilvl w:val="0"/>
          <w:numId w:val="25"/>
        </w:numPr>
        <w:spacing w:line="360" w:lineRule="auto"/>
        <w:rPr>
          <w:rFonts w:ascii="Calibri" w:hAnsi="Calibri"/>
        </w:rPr>
      </w:pPr>
      <w:r w:rsidRPr="00A33555">
        <w:rPr>
          <w:rFonts w:ascii="Calibri" w:hAnsi="Calibri"/>
        </w:rPr>
        <w:t>Házirend</w:t>
      </w:r>
    </w:p>
    <w:p w:rsidR="002D1043" w:rsidRDefault="002D1043" w:rsidP="002D1043">
      <w:pPr>
        <w:numPr>
          <w:ilvl w:val="0"/>
          <w:numId w:val="25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Információk a bölcsődéről</w:t>
      </w:r>
    </w:p>
    <w:p w:rsidR="00866200" w:rsidRDefault="003A0F9A" w:rsidP="00866200">
      <w:pPr>
        <w:numPr>
          <w:ilvl w:val="0"/>
          <w:numId w:val="25"/>
        </w:numPr>
        <w:spacing w:line="360" w:lineRule="auto"/>
        <w:rPr>
          <w:rFonts w:ascii="Calibri" w:hAnsi="Calibri"/>
        </w:rPr>
      </w:pPr>
      <w:r w:rsidRPr="00A33555">
        <w:rPr>
          <w:rFonts w:ascii="Calibri" w:hAnsi="Calibri"/>
        </w:rPr>
        <w:t>Napirend</w:t>
      </w:r>
    </w:p>
    <w:p w:rsidR="0051280F" w:rsidRPr="00866200" w:rsidRDefault="003A0F9A" w:rsidP="00866200">
      <w:pPr>
        <w:numPr>
          <w:ilvl w:val="0"/>
          <w:numId w:val="25"/>
        </w:numPr>
        <w:spacing w:line="360" w:lineRule="auto"/>
        <w:rPr>
          <w:rFonts w:ascii="Calibri" w:hAnsi="Calibri"/>
        </w:rPr>
      </w:pPr>
      <w:r w:rsidRPr="00866200">
        <w:rPr>
          <w:rFonts w:ascii="Calibri" w:hAnsi="Calibri"/>
        </w:rPr>
        <w:t>SZMSZ</w:t>
      </w:r>
    </w:p>
    <w:p w:rsidR="00D31A51" w:rsidRDefault="00D31A51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D31A51" w:rsidRDefault="00D31A51" w:rsidP="00D31A5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Megállapodás</w:t>
      </w:r>
    </w:p>
    <w:p w:rsidR="00D31A51" w:rsidRDefault="00D31A51" w:rsidP="00D31A51">
      <w:pPr>
        <w:rPr>
          <w:sz w:val="28"/>
          <w:szCs w:val="28"/>
        </w:rPr>
      </w:pPr>
    </w:p>
    <w:p w:rsidR="00D31A51" w:rsidRDefault="00D31A51" w:rsidP="00D31A51">
      <w:pPr>
        <w:rPr>
          <w:sz w:val="28"/>
          <w:szCs w:val="28"/>
        </w:rPr>
      </w:pPr>
    </w:p>
    <w:p w:rsidR="00D31A51" w:rsidRPr="004C1B50" w:rsidRDefault="00D31A51" w:rsidP="00D31A51">
      <w:proofErr w:type="gramStart"/>
      <w:r w:rsidRPr="004C1B50">
        <w:t>mely</w:t>
      </w:r>
      <w:proofErr w:type="gramEnd"/>
      <w:r w:rsidRPr="004C1B50">
        <w:t xml:space="preserve"> létrejött a sülysápi Gólyahír Bölcsőde vezetője, </w:t>
      </w:r>
      <w:proofErr w:type="spellStart"/>
      <w:r w:rsidRPr="004C1B50">
        <w:t>-mint</w:t>
      </w:r>
      <w:proofErr w:type="spellEnd"/>
      <w:r w:rsidRPr="004C1B50">
        <w:t xml:space="preserve"> a napközbeni ellátást biztosító intézmény-, valamint a bölcsődei ellátásban részesülő gyermek szülője (törvényes képviselője) között.</w:t>
      </w:r>
    </w:p>
    <w:p w:rsidR="00D31A51" w:rsidRDefault="00D31A51" w:rsidP="00D31A51"/>
    <w:p w:rsidR="00D31A51" w:rsidRPr="004C1B50" w:rsidRDefault="00D31A51" w:rsidP="00D31A51"/>
    <w:p w:rsidR="00D31A51" w:rsidRPr="008A54BE" w:rsidRDefault="00D31A51" w:rsidP="00D31A51">
      <w:pPr>
        <w:rPr>
          <w:b/>
        </w:rPr>
      </w:pPr>
      <w:r w:rsidRPr="008A54BE">
        <w:rPr>
          <w:b/>
        </w:rPr>
        <w:t>Szülő (törvényes képviselő):</w:t>
      </w:r>
      <w:r w:rsidRPr="008A54BE">
        <w:rPr>
          <w:b/>
        </w:rPr>
        <w:tab/>
      </w:r>
      <w:r w:rsidRPr="008A54BE">
        <w:rPr>
          <w:b/>
        </w:rPr>
        <w:tab/>
      </w:r>
      <w:r w:rsidRPr="008A54BE">
        <w:rPr>
          <w:b/>
        </w:rPr>
        <w:tab/>
      </w:r>
      <w:r w:rsidRPr="008A54BE">
        <w:rPr>
          <w:b/>
        </w:rPr>
        <w:tab/>
        <w:t>Gyermek adatai:</w:t>
      </w:r>
    </w:p>
    <w:p w:rsidR="00D31A51" w:rsidRPr="004C1B50" w:rsidRDefault="00D31A51" w:rsidP="00D31A51">
      <w:r>
        <w:t>Név</w:t>
      </w:r>
      <w:proofErr w:type="gramStart"/>
      <w:r>
        <w:t>:</w:t>
      </w:r>
      <w:r w:rsidR="00EB0200">
        <w:t>…………………………………</w:t>
      </w:r>
      <w:proofErr w:type="gramEnd"/>
      <w:r w:rsidR="00EB0200">
        <w:tab/>
      </w:r>
      <w:r w:rsidRPr="004C1B50">
        <w:t>Név…………………</w:t>
      </w:r>
      <w:r>
        <w:t>…………………</w:t>
      </w:r>
      <w:r w:rsidR="00EB0200">
        <w:t>………..</w:t>
      </w:r>
    </w:p>
    <w:p w:rsidR="00D31A51" w:rsidRDefault="00EB0200" w:rsidP="00D31A51">
      <w:r>
        <w:t>Születési név</w:t>
      </w:r>
      <w:proofErr w:type="gramStart"/>
      <w:r>
        <w:t>…………………………</w:t>
      </w:r>
      <w:proofErr w:type="gramEnd"/>
      <w:r>
        <w:tab/>
      </w:r>
      <w:r w:rsidR="00D31A51" w:rsidRPr="004C1B50">
        <w:t>Születési hely, idő…………………</w:t>
      </w:r>
      <w:r w:rsidR="00D31A51">
        <w:t>...............</w:t>
      </w:r>
      <w:r>
        <w:t>.</w:t>
      </w:r>
    </w:p>
    <w:p w:rsidR="00D31A51" w:rsidRDefault="00D31A51" w:rsidP="00D31A51">
      <w:r w:rsidRPr="004C1B50">
        <w:t>Születési hely, idő</w:t>
      </w:r>
      <w:proofErr w:type="gramStart"/>
      <w:r w:rsidRPr="004C1B50">
        <w:t>…………………</w:t>
      </w:r>
      <w:r w:rsidR="00EB0200">
        <w:t>...</w:t>
      </w:r>
      <w:proofErr w:type="gramEnd"/>
      <w:r w:rsidR="00EB0200">
        <w:tab/>
        <w:t>…………………………….</w:t>
      </w:r>
      <w:r>
        <w:t>……………………..</w:t>
      </w:r>
    </w:p>
    <w:p w:rsidR="00EB0200" w:rsidRDefault="00D31A51" w:rsidP="00D31A51">
      <w:r>
        <w:t>Anyja neve</w:t>
      </w:r>
      <w:proofErr w:type="gramStart"/>
      <w:r>
        <w:t>……………………………</w:t>
      </w:r>
      <w:proofErr w:type="gramEnd"/>
      <w:r w:rsidR="00EB0200">
        <w:tab/>
      </w:r>
      <w:r>
        <w:t>Anyja</w:t>
      </w:r>
      <w:r w:rsidR="00EB0200">
        <w:t xml:space="preserve"> n</w:t>
      </w:r>
      <w:r>
        <w:t>eve</w:t>
      </w:r>
      <w:r w:rsidR="00EB0200">
        <w:t>………………………………………</w:t>
      </w:r>
    </w:p>
    <w:p w:rsidR="00EB0200" w:rsidRDefault="00EB0200" w:rsidP="00EB0200">
      <w:r>
        <w:t>Lakcím</w:t>
      </w:r>
      <w:proofErr w:type="gramStart"/>
      <w:r>
        <w:t>……………………………….</w:t>
      </w:r>
      <w:proofErr w:type="gramEnd"/>
      <w:r>
        <w:tab/>
      </w:r>
      <w:r w:rsidR="00D31A51">
        <w:t>Lakcím………</w:t>
      </w:r>
      <w:r>
        <w:t>……………………………….</w:t>
      </w:r>
    </w:p>
    <w:p w:rsidR="00D31A51" w:rsidRDefault="00D31A51" w:rsidP="00D31A51">
      <w:r>
        <w:t>Taj szám</w:t>
      </w:r>
      <w:proofErr w:type="gramStart"/>
      <w:r>
        <w:t>…………………………….</w:t>
      </w:r>
      <w:proofErr w:type="gramEnd"/>
      <w:r w:rsidR="00EB0200">
        <w:tab/>
        <w:t>Taj szám…………………………………</w:t>
      </w:r>
      <w:r>
        <w:t>…..</w:t>
      </w:r>
      <w:r>
        <w:tab/>
      </w:r>
    </w:p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>
      <w:pPr>
        <w:rPr>
          <w:b/>
        </w:rPr>
      </w:pPr>
      <w:r w:rsidRPr="008A54BE">
        <w:rPr>
          <w:b/>
        </w:rPr>
        <w:t>A bölcsődei gondozás kezdő időpontja</w:t>
      </w:r>
      <w:proofErr w:type="gramStart"/>
      <w:r w:rsidRPr="008A54BE">
        <w:rPr>
          <w:b/>
        </w:rPr>
        <w:t>: …</w:t>
      </w:r>
      <w:proofErr w:type="gramEnd"/>
      <w:r w:rsidRPr="008A54BE">
        <w:rPr>
          <w:b/>
        </w:rPr>
        <w:t>…………………………………………………………………….</w:t>
      </w:r>
    </w:p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>
      <w:r>
        <w:t>A bölcsődében a gyermek 20 hetes kortól 3 éves korának betöltőséig, illetve a harmadik év betöltését követő augusztus 31-ig gondozható.</w:t>
      </w:r>
    </w:p>
    <w:p w:rsidR="00D31A51" w:rsidRDefault="00D31A51" w:rsidP="00D31A51">
      <w:r>
        <w:t>Ha a gyermek a harmadik életévét betöltötte, de testi, vagy szellemi fejlettségi szintje alapján még nem érett az óvodai nevelésre, bölcsődében gondozható a negyedik életévének betöltését követő augusztus 31-ig.</w:t>
      </w:r>
    </w:p>
    <w:p w:rsidR="00D31A51" w:rsidRDefault="00D31A51" w:rsidP="00D31A51"/>
    <w:p w:rsidR="00D31A51" w:rsidRDefault="00D31A51" w:rsidP="00D31A51">
      <w:pPr>
        <w:rPr>
          <w:b/>
        </w:rPr>
      </w:pPr>
      <w:r w:rsidRPr="00B01AD3">
        <w:rPr>
          <w:b/>
        </w:rPr>
        <w:lastRenderedPageBreak/>
        <w:t>A bölcsődei ellátás keretében az intézmény az alábbiakat biztosítja a gyermekek számára:</w:t>
      </w:r>
    </w:p>
    <w:p w:rsidR="00D31A51" w:rsidRDefault="00D31A51" w:rsidP="00D31A51">
      <w:pPr>
        <w:spacing w:after="120"/>
      </w:pPr>
      <w:r>
        <w:t>- szakszerű gondozást, nevelést, testi-lelki szükségletek kielégítését, fejlődését és a szocializáció segítését;</w:t>
      </w:r>
    </w:p>
    <w:p w:rsidR="00D31A51" w:rsidRDefault="00D31A51" w:rsidP="00D31A51">
      <w:pPr>
        <w:spacing w:after="120"/>
      </w:pPr>
      <w:r>
        <w:t>- napi négyszeri étkezést (reggeli, tízórai, ebéd uzsonna);</w:t>
      </w:r>
    </w:p>
    <w:p w:rsidR="00D31A51" w:rsidRDefault="00D31A51" w:rsidP="00D31A51">
      <w:pPr>
        <w:spacing w:after="120"/>
      </w:pPr>
      <w:r>
        <w:t>- fejlődéshez szükséges egészséges és biztonságos környezetet;</w:t>
      </w:r>
    </w:p>
    <w:p w:rsidR="00D31A51" w:rsidRDefault="00D31A51" w:rsidP="00D31A51">
      <w:pPr>
        <w:spacing w:after="120"/>
      </w:pPr>
      <w:r>
        <w:t xml:space="preserve">- egészségvédelem, egészségnevelés, </w:t>
      </w:r>
      <w:proofErr w:type="spellStart"/>
      <w:r>
        <w:t>kulturhigiénés</w:t>
      </w:r>
      <w:proofErr w:type="spellEnd"/>
      <w:r>
        <w:t xml:space="preserve"> szokások kialakulásának segítését;</w:t>
      </w:r>
    </w:p>
    <w:p w:rsidR="00D31A51" w:rsidRDefault="00D31A51" w:rsidP="00D31A51">
      <w:pPr>
        <w:spacing w:after="120"/>
      </w:pPr>
      <w:r>
        <w:t>- állandóságot (saját gondozónő rendszer), egyéni bánásmódot;</w:t>
      </w:r>
    </w:p>
    <w:p w:rsidR="00D31A51" w:rsidRDefault="00D31A51" w:rsidP="00D31A51">
      <w:pPr>
        <w:spacing w:after="120"/>
      </w:pPr>
      <w:r>
        <w:t>- megfelelő időt a szabadban való tartózkodáshoz;</w:t>
      </w:r>
    </w:p>
    <w:p w:rsidR="00D31A51" w:rsidRDefault="00D31A51" w:rsidP="00D31A51">
      <w:pPr>
        <w:spacing w:after="120"/>
      </w:pPr>
      <w:r>
        <w:t>- személyes higiéné feltételeinek biztosítását;</w:t>
      </w:r>
    </w:p>
    <w:p w:rsidR="00D31A51" w:rsidRDefault="00D31A51" w:rsidP="00D31A51">
      <w:pPr>
        <w:spacing w:after="120"/>
      </w:pPr>
      <w:r>
        <w:t>- korcsoportoknak megfelelő játékeszközöket;</w:t>
      </w:r>
    </w:p>
    <w:p w:rsidR="00D31A51" w:rsidRDefault="00D31A51" w:rsidP="00D31A51">
      <w:pPr>
        <w:spacing w:after="120"/>
      </w:pPr>
      <w:r>
        <w:t>- óvodai életre való felkészítést;</w:t>
      </w:r>
    </w:p>
    <w:p w:rsidR="00D31A51" w:rsidRDefault="00D31A51" w:rsidP="00D31A51">
      <w:pPr>
        <w:spacing w:after="120"/>
      </w:pPr>
      <w:r>
        <w:t>- bölcsőde orvosi ellátást.</w:t>
      </w:r>
    </w:p>
    <w:p w:rsidR="00D31A51" w:rsidRDefault="00D31A51" w:rsidP="00D31A51"/>
    <w:p w:rsidR="00D31A51" w:rsidRPr="00814275" w:rsidRDefault="00D31A51" w:rsidP="00D31A51">
      <w:pPr>
        <w:rPr>
          <w:b/>
        </w:rPr>
      </w:pPr>
      <w:r w:rsidRPr="00814275">
        <w:rPr>
          <w:b/>
        </w:rPr>
        <w:t>A bölcsőde, a szülő/ törvényes képviselő számára biztosítja:</w:t>
      </w:r>
    </w:p>
    <w:p w:rsidR="00D31A51" w:rsidRDefault="00D31A51" w:rsidP="00D31A51">
      <w:pPr>
        <w:spacing w:after="120"/>
      </w:pPr>
      <w:r>
        <w:t>- a házirend megismertetését;</w:t>
      </w:r>
    </w:p>
    <w:p w:rsidR="00D31A51" w:rsidRDefault="00D31A51" w:rsidP="00D31A51">
      <w:pPr>
        <w:spacing w:after="120"/>
      </w:pPr>
      <w:r>
        <w:t>- adaptációhoz szükséges időt, feltételeket;</w:t>
      </w:r>
    </w:p>
    <w:p w:rsidR="00D31A51" w:rsidRDefault="00D31A51" w:rsidP="00D31A51">
      <w:pPr>
        <w:spacing w:after="120"/>
      </w:pPr>
      <w:r>
        <w:t>- tájékoztatást a gyermekével napközben történt eseményekről;</w:t>
      </w:r>
    </w:p>
    <w:p w:rsidR="00D31A51" w:rsidRDefault="00D31A51" w:rsidP="00D31A51">
      <w:pPr>
        <w:spacing w:after="120"/>
      </w:pPr>
      <w:r>
        <w:t>- rendszeres betekintést a gondozónő által vezetett egyéni dokumentációba (üzenő füzet);</w:t>
      </w:r>
    </w:p>
    <w:p w:rsidR="00D31A51" w:rsidRDefault="00D31A51" w:rsidP="00D31A51">
      <w:pPr>
        <w:spacing w:after="120"/>
      </w:pPr>
      <w:r>
        <w:t>- szülői értekezletet, egyéni beszélgetést (gondozónővel, intézményvezetővel);</w:t>
      </w:r>
    </w:p>
    <w:p w:rsidR="00D31A51" w:rsidRDefault="00D31A51" w:rsidP="00D31A51">
      <w:pPr>
        <w:spacing w:after="120"/>
      </w:pPr>
      <w:r>
        <w:t>- tájékoztatók, étrendek megismertetése;</w:t>
      </w:r>
    </w:p>
    <w:p w:rsidR="00D31A51" w:rsidRDefault="00D31A51" w:rsidP="00D31A51">
      <w:pPr>
        <w:spacing w:after="120"/>
      </w:pPr>
      <w:r>
        <w:t>- gyermekük játéktevékenységébe való betekintést.</w:t>
      </w:r>
    </w:p>
    <w:p w:rsidR="00D31A51" w:rsidRDefault="00D31A51" w:rsidP="00D31A51">
      <w:pPr>
        <w:spacing w:after="120"/>
      </w:pPr>
    </w:p>
    <w:p w:rsidR="00D31A51" w:rsidRDefault="00D31A51" w:rsidP="00D31A51">
      <w:pPr>
        <w:rPr>
          <w:b/>
        </w:rPr>
      </w:pPr>
      <w:r w:rsidRPr="003657F4">
        <w:rPr>
          <w:b/>
        </w:rPr>
        <w:t>Az intézményi elhelyezésért térítési díjat kell fizetni.</w:t>
      </w:r>
    </w:p>
    <w:p w:rsidR="00D31A51" w:rsidRDefault="00D31A51" w:rsidP="00D31A51">
      <w:r>
        <w:lastRenderedPageBreak/>
        <w:t>A törvényben meghatározottak szerint (1997. XXXI. tv. 146§-148§) a személyes gondoskodást nyújtó alapellátás keretében biztosított gyermekek napközbeni ellátása személyi térítési díjának megfizetésére a szülői felügyeleti joggal rendelkező szülő vagy más törvényes képviselő köteles.</w:t>
      </w:r>
    </w:p>
    <w:p w:rsidR="00D31A51" w:rsidRDefault="00D31A51" w:rsidP="00D31A51">
      <w:r>
        <w:t>Intézményünkben étkezésért és gondozásért fizetendő térítési díj, amelyet a fenntartó évente kétszer állapíthat meg.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</w:tblGrid>
      <w:tr w:rsidR="00D31A51" w:rsidTr="004964E7">
        <w:trPr>
          <w:trHeight w:val="202"/>
        </w:trPr>
        <w:tc>
          <w:tcPr>
            <w:tcW w:w="2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D31A51" w:rsidRDefault="00D31A51" w:rsidP="004964E7">
            <w:r>
              <w:t>Térítési díjak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</w:tcBorders>
          </w:tcPr>
          <w:p w:rsidR="00D31A51" w:rsidRDefault="00D31A51" w:rsidP="004964E7">
            <w:r>
              <w:t>Nettó érték</w:t>
            </w:r>
          </w:p>
        </w:tc>
        <w:tc>
          <w:tcPr>
            <w:tcW w:w="230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A51" w:rsidRDefault="00D31A51" w:rsidP="004964E7">
            <w:r>
              <w:t>Bruttó érték</w:t>
            </w:r>
          </w:p>
        </w:tc>
      </w:tr>
      <w:tr w:rsidR="00D31A51" w:rsidTr="004964E7">
        <w:trPr>
          <w:trHeight w:val="164"/>
        </w:trPr>
        <w:tc>
          <w:tcPr>
            <w:tcW w:w="23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31A51" w:rsidRDefault="00D31A51" w:rsidP="004964E7">
            <w:r>
              <w:t>Gondozási díj</w:t>
            </w:r>
          </w:p>
        </w:tc>
        <w:tc>
          <w:tcPr>
            <w:tcW w:w="2303" w:type="dxa"/>
            <w:tcBorders>
              <w:top w:val="double" w:sz="4" w:space="0" w:color="auto"/>
              <w:left w:val="double" w:sz="4" w:space="0" w:color="auto"/>
            </w:tcBorders>
          </w:tcPr>
          <w:p w:rsidR="00D31A51" w:rsidRDefault="00D31A51" w:rsidP="004964E7">
            <w:r>
              <w:t>300 Ft/nap</w:t>
            </w:r>
          </w:p>
        </w:tc>
        <w:tc>
          <w:tcPr>
            <w:tcW w:w="2303" w:type="dxa"/>
            <w:tcBorders>
              <w:top w:val="double" w:sz="4" w:space="0" w:color="auto"/>
            </w:tcBorders>
          </w:tcPr>
          <w:p w:rsidR="00D31A51" w:rsidRDefault="00D31A51" w:rsidP="004964E7">
            <w:r>
              <w:t>300 Ft/nap</w:t>
            </w:r>
          </w:p>
        </w:tc>
      </w:tr>
      <w:tr w:rsidR="00D31A51" w:rsidTr="004964E7">
        <w:tc>
          <w:tcPr>
            <w:tcW w:w="230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A51" w:rsidRDefault="00D31A51" w:rsidP="004964E7">
            <w:r>
              <w:t>Étkezési díj</w:t>
            </w:r>
          </w:p>
        </w:tc>
        <w:tc>
          <w:tcPr>
            <w:tcW w:w="2303" w:type="dxa"/>
            <w:tcBorders>
              <w:left w:val="double" w:sz="4" w:space="0" w:color="auto"/>
              <w:bottom w:val="double" w:sz="4" w:space="0" w:color="auto"/>
            </w:tcBorders>
          </w:tcPr>
          <w:p w:rsidR="00D31A51" w:rsidRDefault="00D31A51" w:rsidP="004964E7">
            <w:r>
              <w:t>382 Ft/nap</w:t>
            </w:r>
          </w:p>
        </w:tc>
        <w:tc>
          <w:tcPr>
            <w:tcW w:w="2303" w:type="dxa"/>
            <w:tcBorders>
              <w:bottom w:val="thinThickSmallGap" w:sz="24" w:space="0" w:color="auto"/>
            </w:tcBorders>
          </w:tcPr>
          <w:p w:rsidR="00D31A51" w:rsidRDefault="00D31A51" w:rsidP="004964E7">
            <w:r>
              <w:t>485,14 Ft/nap</w:t>
            </w:r>
          </w:p>
        </w:tc>
      </w:tr>
      <w:tr w:rsidR="00D31A51" w:rsidTr="004964E7">
        <w:tc>
          <w:tcPr>
            <w:tcW w:w="23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A51" w:rsidRPr="003724C5" w:rsidRDefault="00D31A51" w:rsidP="004964E7">
            <w:pPr>
              <w:rPr>
                <w:b/>
              </w:rPr>
            </w:pPr>
            <w:r w:rsidRPr="003724C5">
              <w:rPr>
                <w:b/>
              </w:rPr>
              <w:t>Összesen</w:t>
            </w:r>
          </w:p>
        </w:tc>
        <w:tc>
          <w:tcPr>
            <w:tcW w:w="2303" w:type="dxa"/>
            <w:tcBorders>
              <w:top w:val="double" w:sz="4" w:space="0" w:color="auto"/>
              <w:left w:val="double" w:sz="4" w:space="0" w:color="auto"/>
              <w:right w:val="thinThickSmallGap" w:sz="24" w:space="0" w:color="auto"/>
            </w:tcBorders>
          </w:tcPr>
          <w:p w:rsidR="00D31A51" w:rsidRDefault="00D31A51" w:rsidP="004964E7">
            <w:r>
              <w:t>682 Ft/nap</w:t>
            </w:r>
          </w:p>
        </w:tc>
        <w:tc>
          <w:tcPr>
            <w:tcW w:w="2303" w:type="dxa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D31A51" w:rsidRDefault="00D31A51" w:rsidP="004964E7">
            <w:r>
              <w:t>785,14 Ft/nap</w:t>
            </w:r>
          </w:p>
        </w:tc>
      </w:tr>
    </w:tbl>
    <w:p w:rsidR="00D31A51" w:rsidRDefault="00D31A51" w:rsidP="00D31A51">
      <w:pPr>
        <w:spacing w:before="120"/>
        <w:rPr>
          <w:b/>
        </w:rPr>
      </w:pPr>
    </w:p>
    <w:p w:rsidR="00D31A51" w:rsidRDefault="00D31A51" w:rsidP="00D31A51">
      <w:pPr>
        <w:spacing w:before="120"/>
        <w:rPr>
          <w:b/>
        </w:rPr>
      </w:pPr>
      <w:r w:rsidRPr="003657F4">
        <w:rPr>
          <w:b/>
        </w:rPr>
        <w:t xml:space="preserve">Térítési </w:t>
      </w:r>
      <w:proofErr w:type="gramStart"/>
      <w:r w:rsidRPr="003657F4">
        <w:rPr>
          <w:b/>
        </w:rPr>
        <w:t>díj kedvezmények</w:t>
      </w:r>
      <w:proofErr w:type="gramEnd"/>
      <w:r>
        <w:rPr>
          <w:b/>
        </w:rPr>
        <w:t xml:space="preserve"> (jogosultságuk igazolásának esetében)</w:t>
      </w:r>
      <w:r w:rsidRPr="003657F4">
        <w:rPr>
          <w:b/>
        </w:rPr>
        <w:t>:</w:t>
      </w:r>
    </w:p>
    <w:p w:rsidR="00D31A51" w:rsidRDefault="00D31A51" w:rsidP="00D31A51">
      <w:pPr>
        <w:rPr>
          <w:b/>
        </w:rPr>
      </w:pPr>
    </w:p>
    <w:p w:rsidR="00D31A51" w:rsidRPr="008C43FD" w:rsidRDefault="00D31A51" w:rsidP="00D31A51">
      <w:r w:rsidRPr="008C43FD">
        <w:rPr>
          <w:b/>
        </w:rPr>
        <w:t>100%-os kedvezményes díjban</w:t>
      </w:r>
      <w:r w:rsidRPr="00832C87">
        <w:rPr>
          <w:i/>
        </w:rPr>
        <w:t xml:space="preserve"> </w:t>
      </w:r>
      <w:r w:rsidRPr="008C43FD">
        <w:t xml:space="preserve">részesülnek azon gyermekek, </w:t>
      </w:r>
    </w:p>
    <w:p w:rsidR="00D31A51" w:rsidRDefault="00D31A51" w:rsidP="00D31A51">
      <w:r>
        <w:t>- akiknek családjában az eltartott kiskorúak (családi pótlékban részesülők) száma eléri a 3 főt; - az ellátásra jogosult vagy családjában él, tartósan beteg vagy fogyatékos, és azt a szülő a Magyar Államkincstár által kiállított határozat másolati példányának benyújtásával leigazolja;</w:t>
      </w:r>
    </w:p>
    <w:p w:rsidR="00D31A51" w:rsidRDefault="00D31A51" w:rsidP="00D31A51">
      <w:r>
        <w:t xml:space="preserve"> - az ellátásra jogosult rendszeres gyermekvédelmi támogatásban részesül, és azt a szülő a határozat másolati példányának benyújtásával igazolja;</w:t>
      </w:r>
    </w:p>
    <w:p w:rsidR="00D31A51" w:rsidRDefault="00D31A51" w:rsidP="00D31A51">
      <w:r>
        <w:t xml:space="preserve">- az ellátásra jogosult nevelésbe vett gyermek. </w:t>
      </w:r>
    </w:p>
    <w:p w:rsidR="00D31A51" w:rsidRDefault="00D31A51" w:rsidP="00D31A51"/>
    <w:p w:rsidR="00D31A51" w:rsidRDefault="00D31A51" w:rsidP="00D31A51">
      <w:r w:rsidRPr="008C43FD">
        <w:rPr>
          <w:b/>
        </w:rPr>
        <w:t xml:space="preserve">100%-os étkezési </w:t>
      </w:r>
      <w:proofErr w:type="gramStart"/>
      <w:r w:rsidRPr="008C43FD">
        <w:rPr>
          <w:b/>
        </w:rPr>
        <w:t>díj</w:t>
      </w:r>
      <w:r>
        <w:t xml:space="preserve"> kedvezményben</w:t>
      </w:r>
      <w:proofErr w:type="gramEnd"/>
      <w:r>
        <w:t xml:space="preserve"> részesülnek azon gyermekek, kiknek családjában, a szülő nyilatkozata alapján az egy főre jutó havi jövedelem összege nem haladja meg, a kötelező legkisebb munkabér személyi jövedelemadóval, munkavállalói, egészségbiztosítási és nyugdíjjárulékkal csökkentett összegének 130%-át (110224Ft).</w:t>
      </w:r>
    </w:p>
    <w:p w:rsidR="00D31A51" w:rsidRPr="003724C5" w:rsidRDefault="00D31A51" w:rsidP="00D31A51"/>
    <w:p w:rsidR="00D31A51" w:rsidRDefault="00D31A51" w:rsidP="00D31A51">
      <w:pPr>
        <w:rPr>
          <w:b/>
        </w:rPr>
      </w:pPr>
      <w:r w:rsidRPr="008C43FD">
        <w:rPr>
          <w:b/>
        </w:rPr>
        <w:t>A bölcsődei ellátásért a térítési díjat utólag, egy összegben minden hó 15-ig kell befizetni.</w:t>
      </w:r>
    </w:p>
    <w:p w:rsidR="00D31A51" w:rsidRDefault="00D31A51" w:rsidP="00D31A51">
      <w:pPr>
        <w:rPr>
          <w:b/>
        </w:rPr>
      </w:pPr>
      <w:r>
        <w:rPr>
          <w:b/>
        </w:rPr>
        <w:t>Nem fizetés esetén a fenntartó felszólítja a térítési díj befizetésére.</w:t>
      </w:r>
    </w:p>
    <w:p w:rsidR="00D31A51" w:rsidRPr="00081455" w:rsidRDefault="00D31A51" w:rsidP="00D31A51">
      <w:r>
        <w:rPr>
          <w:b/>
        </w:rPr>
        <w:lastRenderedPageBreak/>
        <w:t xml:space="preserve">Gyermekjogi képviselő: </w:t>
      </w:r>
      <w:r w:rsidRPr="00081455">
        <w:t>Juhász Leventéné</w:t>
      </w:r>
    </w:p>
    <w:p w:rsidR="00D31A51" w:rsidRPr="00081455" w:rsidRDefault="00D31A51" w:rsidP="00D31A51">
      <w:proofErr w:type="gramStart"/>
      <w:r w:rsidRPr="00081455">
        <w:t>email</w:t>
      </w:r>
      <w:proofErr w:type="gramEnd"/>
      <w:r w:rsidRPr="00081455">
        <w:t xml:space="preserve">: </w:t>
      </w:r>
      <w:hyperlink r:id="rId13" w:history="1">
        <w:r w:rsidRPr="00081455">
          <w:rPr>
            <w:rStyle w:val="Hiperhivatkozs"/>
          </w:rPr>
          <w:t>leventene.juhasz@ijb.emmi.gov.hu</w:t>
        </w:r>
      </w:hyperlink>
    </w:p>
    <w:p w:rsidR="00D31A51" w:rsidRPr="00081455" w:rsidRDefault="00D31A51" w:rsidP="00D31A51">
      <w:r w:rsidRPr="00081455">
        <w:t>Tel</w:t>
      </w:r>
      <w:proofErr w:type="gramStart"/>
      <w:r w:rsidRPr="00081455">
        <w:t>.:</w:t>
      </w:r>
      <w:proofErr w:type="gramEnd"/>
      <w:r w:rsidRPr="00081455">
        <w:t xml:space="preserve"> +3620/4899-629 </w:t>
      </w:r>
    </w:p>
    <w:p w:rsidR="00D31A51" w:rsidRDefault="00D31A51" w:rsidP="00D31A51">
      <w:pPr>
        <w:rPr>
          <w:b/>
        </w:rPr>
      </w:pPr>
      <w:r>
        <w:rPr>
          <w:b/>
        </w:rPr>
        <w:t>A szülő/törvényes képviselő tudomásul veszi, hogy megszűnik az ellátás, ha:</w:t>
      </w:r>
    </w:p>
    <w:p w:rsidR="00D31A51" w:rsidRDefault="00D31A51" w:rsidP="00D31A51">
      <w:pPr>
        <w:ind w:left="705"/>
      </w:pPr>
      <w:r>
        <w:t>- a gyermek a 3. életévét betöltötte, és a bölcsődei gondozási-nevelési év végéhez ért, vagy a 4. életév betöltését követő augusztus 31-e után;</w:t>
      </w:r>
    </w:p>
    <w:p w:rsidR="00D31A51" w:rsidRDefault="00D31A51" w:rsidP="00D31A51">
      <w:pPr>
        <w:ind w:left="705"/>
      </w:pPr>
      <w:r>
        <w:t>- a szülő a gyermek 30 napon túli távollétét orvosi igazolással nem tudja igazolni, vagy az ellátás szüneteltetését írásban nem kéri.</w:t>
      </w:r>
    </w:p>
    <w:p w:rsidR="00D31A51" w:rsidRPr="00890AA9" w:rsidRDefault="00D31A51" w:rsidP="00D31A51">
      <w:pPr>
        <w:rPr>
          <w:b/>
        </w:rPr>
      </w:pPr>
      <w:r w:rsidRPr="00890AA9">
        <w:rPr>
          <w:b/>
        </w:rPr>
        <w:t>A szülő/törvényes képviselő tudomásul veszi, hogy:</w:t>
      </w:r>
    </w:p>
    <w:p w:rsidR="00D31A51" w:rsidRDefault="00D31A51" w:rsidP="00D31A51">
      <w:r>
        <w:tab/>
        <w:t>- a bölcsődei házirendet betartja;</w:t>
      </w:r>
    </w:p>
    <w:p w:rsidR="00D31A51" w:rsidRDefault="00D31A51" w:rsidP="00D31A51">
      <w:r>
        <w:tab/>
        <w:t>- együttműködik a gyermeke ellátásában közreműködő személyekkel;</w:t>
      </w:r>
    </w:p>
    <w:p w:rsidR="00D31A51" w:rsidRDefault="00D31A51" w:rsidP="00D31A51">
      <w:pPr>
        <w:ind w:left="709"/>
      </w:pPr>
      <w:r>
        <w:t>- az ellátást igénybevevő a vitatott intézkedéssel szemben a fenntartó önkormányzathoz fordulhat;</w:t>
      </w:r>
    </w:p>
    <w:p w:rsidR="00D31A51" w:rsidRDefault="00D31A51" w:rsidP="00D31A51">
      <w:pPr>
        <w:ind w:left="708"/>
      </w:pPr>
      <w:r>
        <w:t>- adatváltozást 8 napon belül bejelenti.</w:t>
      </w:r>
    </w:p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>
      <w:r>
        <w:t>Sülysáp</w:t>
      </w:r>
      <w:proofErr w:type="gramStart"/>
      <w:r>
        <w:t>, …</w:t>
      </w:r>
      <w:proofErr w:type="gramEnd"/>
      <w:r>
        <w:t>…….év ………………………….hó ………..nap</w:t>
      </w:r>
    </w:p>
    <w:p w:rsidR="00D31A51" w:rsidRDefault="00D31A51" w:rsidP="00D31A51"/>
    <w:p w:rsidR="00D31A51" w:rsidRDefault="00D31A51" w:rsidP="00D31A51"/>
    <w:p w:rsidR="00D31A51" w:rsidRDefault="00D31A51" w:rsidP="00D31A51"/>
    <w:p w:rsidR="00D31A51" w:rsidRDefault="00D31A51" w:rsidP="00D31A51">
      <w:pPr>
        <w:ind w:firstLine="708"/>
      </w:pPr>
      <w:r>
        <w:t>………………………………</w:t>
      </w:r>
      <w:r>
        <w:tab/>
      </w:r>
      <w:r>
        <w:tab/>
      </w:r>
      <w:r>
        <w:tab/>
        <w:t>……………………………….</w:t>
      </w:r>
    </w:p>
    <w:p w:rsidR="00D31A51" w:rsidRPr="008C43FD" w:rsidRDefault="00D31A51" w:rsidP="00D31A51">
      <w:pPr>
        <w:ind w:firstLine="708"/>
      </w:pPr>
      <w:proofErr w:type="gramStart"/>
      <w:r>
        <w:t>szülő</w:t>
      </w:r>
      <w:proofErr w:type="gramEnd"/>
      <w:r>
        <w:t>/törvényes képviselő</w:t>
      </w:r>
      <w:r>
        <w:tab/>
      </w:r>
      <w:r>
        <w:tab/>
      </w:r>
      <w:r>
        <w:tab/>
      </w:r>
      <w:r>
        <w:tab/>
      </w:r>
      <w:r>
        <w:tab/>
        <w:t>intézményvezető</w:t>
      </w:r>
    </w:p>
    <w:p w:rsidR="00700B21" w:rsidRDefault="00700B21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EB0200" w:rsidRDefault="00EB0200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EB0200" w:rsidRDefault="00EB0200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2D1043" w:rsidRDefault="002D1043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4964E7" w:rsidRDefault="004964E7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4964E7" w:rsidRDefault="004964E7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4964E7" w:rsidRDefault="004964E7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4964E7" w:rsidRDefault="004964E7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4964E7" w:rsidRDefault="004964E7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2D1043" w:rsidRDefault="002D1043" w:rsidP="002A6999">
      <w:pPr>
        <w:jc w:val="both"/>
        <w:rPr>
          <w:b/>
          <w:sz w:val="28"/>
          <w:szCs w:val="28"/>
        </w:rPr>
      </w:pPr>
    </w:p>
    <w:p w:rsidR="002A6999" w:rsidRPr="009A237D" w:rsidRDefault="002A6999" w:rsidP="002A6999">
      <w:pPr>
        <w:jc w:val="both"/>
        <w:rPr>
          <w:b/>
          <w:sz w:val="28"/>
          <w:szCs w:val="28"/>
        </w:rPr>
      </w:pPr>
      <w:r w:rsidRPr="009A237D">
        <w:rPr>
          <w:b/>
          <w:sz w:val="28"/>
          <w:szCs w:val="28"/>
        </w:rPr>
        <w:t>Információk a bölcsőde kezdésekor</w:t>
      </w:r>
    </w:p>
    <w:p w:rsidR="002A6999" w:rsidRPr="009A237D" w:rsidRDefault="002A6999" w:rsidP="002A6999">
      <w:pPr>
        <w:jc w:val="both"/>
        <w:rPr>
          <w:noProof/>
        </w:rPr>
      </w:pPr>
    </w:p>
    <w:p w:rsidR="002A6999" w:rsidRPr="00397CE5" w:rsidRDefault="002A6999" w:rsidP="002A6999">
      <w:pPr>
        <w:jc w:val="both"/>
        <w:rPr>
          <w:b/>
        </w:rPr>
      </w:pPr>
      <w:r w:rsidRPr="00397CE5">
        <w:rPr>
          <w:b/>
          <w:noProof/>
        </w:rPr>
        <w:drawing>
          <wp:anchor distT="0" distB="0" distL="114300" distR="114300" simplePos="0" relativeHeight="251660800" behindDoc="0" locked="0" layoutInCell="1" allowOverlap="1" wp14:anchorId="450678B6" wp14:editId="2451BA22">
            <wp:simplePos x="0" y="0"/>
            <wp:positionH relativeFrom="margin">
              <wp:posOffset>-218440</wp:posOffset>
            </wp:positionH>
            <wp:positionV relativeFrom="margin">
              <wp:posOffset>631190</wp:posOffset>
            </wp:positionV>
            <wp:extent cx="1953260" cy="1339215"/>
            <wp:effectExtent l="0" t="0" r="889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ólya-csecsemő-vektor-clip-art_csp959548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04"/>
                    <a:stretch/>
                  </pic:blipFill>
                  <pic:spPr bwMode="auto">
                    <a:xfrm>
                      <a:off x="0" y="0"/>
                      <a:ext cx="1953260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7CE5">
        <w:rPr>
          <w:b/>
        </w:rPr>
        <w:t>Gólyahír Bölcsőde</w:t>
      </w:r>
    </w:p>
    <w:p w:rsidR="002A6999" w:rsidRPr="009A237D" w:rsidRDefault="002A6999" w:rsidP="002A6999">
      <w:pPr>
        <w:jc w:val="both"/>
      </w:pPr>
      <w:r w:rsidRPr="009A237D">
        <w:t>2241 Sülysáp Szilvafasor utca 1.</w:t>
      </w:r>
    </w:p>
    <w:p w:rsidR="002A6999" w:rsidRPr="009A237D" w:rsidRDefault="002A6999" w:rsidP="002A6999">
      <w:pPr>
        <w:jc w:val="both"/>
      </w:pPr>
      <w:r w:rsidRPr="009A237D">
        <w:t xml:space="preserve">Email: </w:t>
      </w:r>
      <w:hyperlink r:id="rId15" w:history="1">
        <w:r w:rsidRPr="009A237D">
          <w:rPr>
            <w:rStyle w:val="Hiperhivatkozs"/>
          </w:rPr>
          <w:t>bolcsode@sulysap.hu</w:t>
        </w:r>
      </w:hyperlink>
    </w:p>
    <w:p w:rsidR="002A6999" w:rsidRPr="009A237D" w:rsidRDefault="002A6999" w:rsidP="002A6999">
      <w:pPr>
        <w:jc w:val="both"/>
      </w:pPr>
      <w:proofErr w:type="gramStart"/>
      <w:r w:rsidRPr="009A237D">
        <w:t>weblap</w:t>
      </w:r>
      <w:proofErr w:type="gramEnd"/>
      <w:r w:rsidRPr="009A237D">
        <w:t xml:space="preserve">: </w:t>
      </w:r>
      <w:hyperlink r:id="rId16" w:history="1">
        <w:r w:rsidRPr="009A237D">
          <w:rPr>
            <w:rStyle w:val="Hiperhivatkozs"/>
          </w:rPr>
          <w:t>www.bolcsode.sulysap.hu</w:t>
        </w:r>
      </w:hyperlink>
    </w:p>
    <w:p w:rsidR="002A6999" w:rsidRPr="009A237D" w:rsidRDefault="002A6999" w:rsidP="002A6999">
      <w:pPr>
        <w:jc w:val="both"/>
      </w:pPr>
      <w:r w:rsidRPr="009A237D">
        <w:t>Telefonszám: 0629/436-304</w:t>
      </w:r>
    </w:p>
    <w:p w:rsidR="002A6999" w:rsidRPr="009A237D" w:rsidRDefault="002A6999" w:rsidP="002A6999">
      <w:pPr>
        <w:jc w:val="both"/>
      </w:pPr>
      <w:r w:rsidRPr="009A237D">
        <w:t>Nyitva tartás: 6- 18 óráig</w:t>
      </w:r>
    </w:p>
    <w:p w:rsidR="002A6999" w:rsidRPr="009A237D" w:rsidRDefault="002A6999" w:rsidP="002A6999">
      <w:pPr>
        <w:jc w:val="both"/>
      </w:pPr>
      <w:r w:rsidRPr="009A237D">
        <w:t>Kapunyitás: reggel 5:55-kor</w:t>
      </w:r>
    </w:p>
    <w:p w:rsidR="002A6999" w:rsidRPr="009A237D" w:rsidRDefault="002A6999" w:rsidP="002A6999">
      <w:pPr>
        <w:jc w:val="both"/>
      </w:pPr>
      <w:r w:rsidRPr="009A237D">
        <w:t>Kapuzárás: este 17:55-kor</w:t>
      </w:r>
    </w:p>
    <w:p w:rsidR="002A6999" w:rsidRPr="009A237D" w:rsidRDefault="002A6999" w:rsidP="002A6999">
      <w:pPr>
        <w:jc w:val="both"/>
      </w:pPr>
    </w:p>
    <w:p w:rsidR="002A6999" w:rsidRPr="00397CE5" w:rsidRDefault="002A6999" w:rsidP="002A6999">
      <w:pPr>
        <w:spacing w:after="240"/>
        <w:jc w:val="both"/>
        <w:rPr>
          <w:b/>
          <w:sz w:val="28"/>
          <w:szCs w:val="28"/>
        </w:rPr>
      </w:pPr>
      <w:r w:rsidRPr="00397CE5">
        <w:rPr>
          <w:b/>
          <w:sz w:val="28"/>
          <w:szCs w:val="28"/>
        </w:rPr>
        <w:t>Felvételi kérelemhez csatolandó dokumentumok</w:t>
      </w:r>
    </w:p>
    <w:p w:rsidR="002A6999" w:rsidRPr="009A237D" w:rsidRDefault="002A6999" w:rsidP="002A6999">
      <w:pPr>
        <w:jc w:val="both"/>
      </w:pPr>
      <w:r w:rsidRPr="009A237D">
        <w:t>- a gyermek és a szülők, törvényes képviselő lakcímkártyájának másolata,</w:t>
      </w:r>
    </w:p>
    <w:p w:rsidR="002A6999" w:rsidRPr="009A237D" w:rsidRDefault="002A6999" w:rsidP="002A6999">
      <w:pPr>
        <w:jc w:val="both"/>
      </w:pPr>
      <w:r w:rsidRPr="009A237D">
        <w:t>- gyermek születési anyakönyvi kivonatának másolata,</w:t>
      </w:r>
    </w:p>
    <w:p w:rsidR="002A6999" w:rsidRPr="009A237D" w:rsidRDefault="002A6999" w:rsidP="002A6999">
      <w:pPr>
        <w:jc w:val="both"/>
      </w:pPr>
      <w:r w:rsidRPr="009A237D">
        <w:t>- munkáltatói igazolást a szülők munkaviszonyának igazolására,</w:t>
      </w:r>
    </w:p>
    <w:p w:rsidR="002A6999" w:rsidRPr="009A237D" w:rsidRDefault="002A6999" w:rsidP="002A6999">
      <w:pPr>
        <w:jc w:val="both"/>
      </w:pPr>
      <w:r w:rsidRPr="009A237D">
        <w:t>- kereseti igazolás a térítési díj megállapításához,</w:t>
      </w:r>
    </w:p>
    <w:p w:rsidR="002A6999" w:rsidRPr="009A237D" w:rsidRDefault="002A6999" w:rsidP="002A6999">
      <w:pPr>
        <w:jc w:val="both"/>
      </w:pPr>
      <w:r w:rsidRPr="009A237D">
        <w:t>- a szülő tanulói jogviszonya esetén, az oktatási intézmény által kiállatott iskolalátogatási igazolás,</w:t>
      </w:r>
    </w:p>
    <w:p w:rsidR="002A6999" w:rsidRPr="009A237D" w:rsidRDefault="002A6999" w:rsidP="002A6999">
      <w:pPr>
        <w:jc w:val="both"/>
      </w:pPr>
      <w:r w:rsidRPr="009A237D">
        <w:t xml:space="preserve">- </w:t>
      </w:r>
      <w:proofErr w:type="spellStart"/>
      <w:r w:rsidRPr="009A237D">
        <w:t>munkaerőpiaci</w:t>
      </w:r>
      <w:proofErr w:type="spellEnd"/>
      <w:r w:rsidRPr="009A237D">
        <w:t xml:space="preserve"> képzésen való részvétel esetén, az illetékes munkaügyi központ igazolását a képzés idejéről,</w:t>
      </w:r>
    </w:p>
    <w:p w:rsidR="002A6999" w:rsidRPr="009A237D" w:rsidRDefault="002A6999" w:rsidP="002A6999">
      <w:pPr>
        <w:jc w:val="both"/>
      </w:pPr>
      <w:r w:rsidRPr="009A237D">
        <w:t>- egyedülálló szülő esetén, a Magyar Államkincstár igazolását emelt családi pótlék folyósításáról,</w:t>
      </w:r>
    </w:p>
    <w:p w:rsidR="002A6999" w:rsidRPr="009A237D" w:rsidRDefault="002A6999" w:rsidP="002A6999">
      <w:pPr>
        <w:jc w:val="both"/>
      </w:pPr>
      <w:r w:rsidRPr="009A237D">
        <w:t>- a családban nevelt három vagy több kiskorú gyermek esetén, a Magyar Államkincstár igazolását emelt családi pótlék folyósításáról (amennyiben rendszeres gyermekvédelmi támogatás nem került megállapításra,</w:t>
      </w:r>
    </w:p>
    <w:p w:rsidR="002A6999" w:rsidRPr="009A237D" w:rsidRDefault="002A6999" w:rsidP="002A6999">
      <w:pPr>
        <w:jc w:val="both"/>
      </w:pPr>
      <w:r w:rsidRPr="009A237D">
        <w:t>- tartósan beteg vagy fogyatékos gyermek esetén a Magyar Államkincstár igazolását,</w:t>
      </w:r>
    </w:p>
    <w:p w:rsidR="002A6999" w:rsidRPr="009A237D" w:rsidRDefault="002A6999" w:rsidP="002A6999">
      <w:pPr>
        <w:jc w:val="both"/>
      </w:pPr>
      <w:r w:rsidRPr="009A237D">
        <w:t>- Gyermekvédelmi támogatás esetén, az ellátás indokoltságát igazoló dokumentumot, határozatot,</w:t>
      </w:r>
    </w:p>
    <w:p w:rsidR="002A6999" w:rsidRPr="009A237D" w:rsidRDefault="002A6999" w:rsidP="002A6999">
      <w:pPr>
        <w:jc w:val="both"/>
      </w:pPr>
      <w:r w:rsidRPr="009A237D">
        <w:lastRenderedPageBreak/>
        <w:t>- a bölcsődében kapott gyermekorvos vagy védőnő által kitöltött „Javaslat”.</w:t>
      </w:r>
    </w:p>
    <w:p w:rsidR="002A6999" w:rsidRPr="009A237D" w:rsidRDefault="002A6999" w:rsidP="002A6999">
      <w:pPr>
        <w:jc w:val="both"/>
      </w:pPr>
    </w:p>
    <w:p w:rsidR="002A6999" w:rsidRPr="00397CE5" w:rsidRDefault="002A6999" w:rsidP="002A6999">
      <w:pPr>
        <w:spacing w:after="240"/>
        <w:jc w:val="both"/>
        <w:rPr>
          <w:b/>
          <w:sz w:val="28"/>
          <w:szCs w:val="28"/>
        </w:rPr>
      </w:pPr>
      <w:r w:rsidRPr="00397CE5">
        <w:rPr>
          <w:b/>
          <w:sz w:val="28"/>
          <w:szCs w:val="28"/>
        </w:rPr>
        <w:t>Beszoktatás</w:t>
      </w:r>
    </w:p>
    <w:p w:rsidR="002A6999" w:rsidRPr="009A237D" w:rsidRDefault="002A6999" w:rsidP="002A6999">
      <w:pPr>
        <w:jc w:val="both"/>
      </w:pPr>
      <w:r w:rsidRPr="009A237D">
        <w:t>A beszoktatás időtartama legfeljebb 2 hét. Az első héten naponta 1-2órát tölt a gyermek és a szülő a bölcsődében, ekkor ismerkednek az új környezettel, gondozónőkkel. A második héttől kezdve a gyermek fokozatosan beszokik a csoportba, a napirend szerint.</w:t>
      </w:r>
    </w:p>
    <w:p w:rsidR="002A6999" w:rsidRDefault="002A6999" w:rsidP="002A6999">
      <w:pPr>
        <w:jc w:val="both"/>
      </w:pPr>
    </w:p>
    <w:p w:rsidR="002A6999" w:rsidRPr="00397CE5" w:rsidRDefault="002A6999" w:rsidP="002A6999">
      <w:pPr>
        <w:spacing w:after="240"/>
        <w:jc w:val="both"/>
        <w:rPr>
          <w:b/>
          <w:sz w:val="28"/>
          <w:szCs w:val="28"/>
        </w:rPr>
      </w:pPr>
      <w:r w:rsidRPr="00397CE5">
        <w:rPr>
          <w:b/>
          <w:sz w:val="28"/>
          <w:szCs w:val="28"/>
        </w:rPr>
        <w:t>Napirend: (általános, ez csoportonként változhat)</w:t>
      </w:r>
    </w:p>
    <w:p w:rsidR="002A6999" w:rsidRPr="009A237D" w:rsidRDefault="002A6999" w:rsidP="002A6999">
      <w:pPr>
        <w:jc w:val="both"/>
      </w:pPr>
      <w:r w:rsidRPr="009A237D">
        <w:t>6:00- 8:00 gyerekek folyamatos érkezése, különféle tevékenységek</w:t>
      </w:r>
    </w:p>
    <w:p w:rsidR="002A6999" w:rsidRPr="009A237D" w:rsidRDefault="002A6999" w:rsidP="002A6999">
      <w:pPr>
        <w:jc w:val="both"/>
      </w:pPr>
      <w:r w:rsidRPr="009A237D">
        <w:t>8:00- 8:30 reggeli a csoportszobában</w:t>
      </w:r>
    </w:p>
    <w:p w:rsidR="002A6999" w:rsidRPr="009A237D" w:rsidRDefault="002A6999" w:rsidP="002A6999">
      <w:pPr>
        <w:jc w:val="both"/>
      </w:pPr>
      <w:r w:rsidRPr="009A237D">
        <w:t>8:30-</w:t>
      </w:r>
      <w:r>
        <w:t xml:space="preserve"> </w:t>
      </w:r>
      <w:r w:rsidRPr="009A237D">
        <w:t>11:20 fejlesztő tevékenységek, játék, mozgás csoportszobában, udvaron (tízórai a játéktevékenység helyszínén)</w:t>
      </w:r>
    </w:p>
    <w:p w:rsidR="002A6999" w:rsidRPr="009A237D" w:rsidRDefault="002A6999" w:rsidP="002A6999">
      <w:pPr>
        <w:jc w:val="both"/>
      </w:pPr>
      <w:r w:rsidRPr="009A237D">
        <w:t>11:20- 12:30 készülődés azt ebédhez, ebéd</w:t>
      </w:r>
    </w:p>
    <w:p w:rsidR="002A6999" w:rsidRPr="009A237D" w:rsidRDefault="002A6999" w:rsidP="002A6999">
      <w:pPr>
        <w:jc w:val="both"/>
      </w:pPr>
      <w:r w:rsidRPr="009A237D">
        <w:t>12: 30- 15:00 délutáni pihenés</w:t>
      </w:r>
    </w:p>
    <w:p w:rsidR="002A6999" w:rsidRPr="009A237D" w:rsidRDefault="002A6999" w:rsidP="002A6999">
      <w:pPr>
        <w:jc w:val="both"/>
      </w:pPr>
      <w:r w:rsidRPr="009A237D">
        <w:t>15:00- 16:00 uzsonna</w:t>
      </w:r>
    </w:p>
    <w:p w:rsidR="002A6999" w:rsidRDefault="002A6999" w:rsidP="002A6999">
      <w:pPr>
        <w:jc w:val="both"/>
      </w:pPr>
      <w:r w:rsidRPr="009A237D">
        <w:t>16:30- 18:00 szabad játéktevékenység</w:t>
      </w:r>
      <w:r>
        <w:t>.</w:t>
      </w:r>
    </w:p>
    <w:p w:rsidR="002A6999" w:rsidRDefault="002A6999" w:rsidP="002A6999">
      <w:pPr>
        <w:jc w:val="both"/>
      </w:pPr>
    </w:p>
    <w:p w:rsidR="002A6999" w:rsidRDefault="002A6999" w:rsidP="002A6999">
      <w:pPr>
        <w:jc w:val="both"/>
      </w:pPr>
      <w:r>
        <w:t>Amit még szükséges beszerezni a beszoktatási időben:</w:t>
      </w:r>
    </w:p>
    <w:p w:rsidR="002A6999" w:rsidRDefault="002A6999" w:rsidP="002A6999">
      <w:pPr>
        <w:jc w:val="both"/>
      </w:pPr>
      <w:r>
        <w:t>- gyermekorvosi igazolás, amely szerint a gyermek egészséges, közösségbe mehet (erre az igazolásra minden betegség után szükség van);</w:t>
      </w:r>
    </w:p>
    <w:p w:rsidR="002A6999" w:rsidRDefault="002A6999" w:rsidP="002A6999">
      <w:pPr>
        <w:jc w:val="both"/>
      </w:pPr>
      <w:r>
        <w:t>- váltóruha (legalább 2 váltás benti és 1 váltás kinti ruházat);</w:t>
      </w:r>
    </w:p>
    <w:p w:rsidR="002A6999" w:rsidRDefault="002A6999" w:rsidP="002A6999">
      <w:pPr>
        <w:jc w:val="both"/>
      </w:pPr>
      <w:r>
        <w:t>- váltócipő (1 váltás benti és 1 váltás kinti, amennyiben az udvaron nem az utcait használja);</w:t>
      </w:r>
    </w:p>
    <w:p w:rsidR="002A6999" w:rsidRDefault="002A6999" w:rsidP="002A6999">
      <w:pPr>
        <w:jc w:val="both"/>
      </w:pPr>
      <w:r>
        <w:t>- 1 db kisalakú füzet, üzenő füzetnek;</w:t>
      </w:r>
    </w:p>
    <w:p w:rsidR="002A6999" w:rsidRDefault="002A6999" w:rsidP="002A6999">
      <w:pPr>
        <w:jc w:val="both"/>
      </w:pPr>
      <w:r>
        <w:t>- tisztasági csomag, amelynek tartalmát a gondozónőkkel egyeztetik</w:t>
      </w:r>
    </w:p>
    <w:p w:rsidR="002A6999" w:rsidRDefault="002A6999" w:rsidP="002A6999">
      <w:pPr>
        <w:jc w:val="both"/>
      </w:pPr>
      <w:r>
        <w:t>- 2-3 db nejlonzacskó (a koszos ruháknak)</w:t>
      </w:r>
    </w:p>
    <w:p w:rsidR="002A6999" w:rsidRDefault="002A6999" w:rsidP="002A6999">
      <w:pPr>
        <w:jc w:val="both"/>
      </w:pPr>
      <w:r>
        <w:t>- vászonzsák, benne: - 2db vászonpelenka (jellel ellátva)</w:t>
      </w:r>
    </w:p>
    <w:p w:rsidR="002A6999" w:rsidRDefault="002A6999" w:rsidP="002A6999">
      <w:pPr>
        <w:jc w:val="both"/>
      </w:pPr>
      <w:r>
        <w:tab/>
      </w:r>
      <w:r>
        <w:tab/>
      </w:r>
      <w:r>
        <w:tab/>
        <w:t xml:space="preserve">- </w:t>
      </w:r>
      <w:proofErr w:type="spellStart"/>
      <w:r>
        <w:t>popsikrém</w:t>
      </w:r>
      <w:proofErr w:type="spellEnd"/>
    </w:p>
    <w:p w:rsidR="002A6999" w:rsidRDefault="002A6999" w:rsidP="002A6999">
      <w:pPr>
        <w:jc w:val="both"/>
      </w:pPr>
      <w:r>
        <w:tab/>
      </w:r>
      <w:r>
        <w:tab/>
      </w:r>
      <w:r>
        <w:tab/>
        <w:t>- pelenka</w:t>
      </w:r>
    </w:p>
    <w:p w:rsidR="002A6999" w:rsidRDefault="002A6999" w:rsidP="002A6999">
      <w:pPr>
        <w:jc w:val="both"/>
      </w:pPr>
      <w:r>
        <w:tab/>
      </w:r>
      <w:r>
        <w:tab/>
      </w:r>
      <w:r>
        <w:tab/>
      </w:r>
      <w:proofErr w:type="spellStart"/>
      <w:r>
        <w:t>-törlőkendő</w:t>
      </w:r>
      <w:proofErr w:type="spellEnd"/>
      <w:r>
        <w:t>;</w:t>
      </w:r>
    </w:p>
    <w:p w:rsidR="002A6999" w:rsidRDefault="002A6999" w:rsidP="002A6999">
      <w:pPr>
        <w:jc w:val="both"/>
      </w:pPr>
      <w:r>
        <w:lastRenderedPageBreak/>
        <w:t>- minden olyan személyes eszköz, melyekkel a gyermek jól érzi magát (cumi, cumisüveg, kispárna, rongy, játék, stb.)</w:t>
      </w:r>
    </w:p>
    <w:p w:rsidR="002A6999" w:rsidRDefault="002A6999" w:rsidP="002A6999">
      <w:pPr>
        <w:jc w:val="both"/>
      </w:pPr>
    </w:p>
    <w:p w:rsidR="002A6999" w:rsidRDefault="002A6999" w:rsidP="002A6999">
      <w:pPr>
        <w:jc w:val="both"/>
      </w:pPr>
      <w:r>
        <w:t>Bölcsődeorvos: Dr. Balog Erzsébet gyermekorvos</w:t>
      </w:r>
    </w:p>
    <w:p w:rsidR="002A6999" w:rsidRDefault="002A6999" w:rsidP="002A6999">
      <w:pPr>
        <w:jc w:val="both"/>
      </w:pPr>
      <w:r>
        <w:t>Rendelési ideje a bölcsődében: szerdánként 8:30-9:30</w:t>
      </w:r>
    </w:p>
    <w:p w:rsidR="002A6999" w:rsidRPr="00CD7B8D" w:rsidRDefault="002A6999" w:rsidP="002A6999">
      <w:pPr>
        <w:jc w:val="both"/>
        <w:rPr>
          <w:b/>
        </w:rPr>
      </w:pPr>
      <w:r w:rsidRPr="00CD7B8D">
        <w:rPr>
          <w:b/>
        </w:rPr>
        <w:t xml:space="preserve">Szükséges dokumentumok: </w:t>
      </w:r>
    </w:p>
    <w:p w:rsidR="002A6999" w:rsidRDefault="002A6999" w:rsidP="002A6999">
      <w:pPr>
        <w:jc w:val="both"/>
      </w:pPr>
      <w:r>
        <w:tab/>
        <w:t>- gyermek születéséről a kórházi zárójelentés;</w:t>
      </w:r>
    </w:p>
    <w:p w:rsidR="002A6999" w:rsidRDefault="002A6999" w:rsidP="002A6999">
      <w:pPr>
        <w:ind w:left="708"/>
        <w:jc w:val="both"/>
      </w:pPr>
      <w:r>
        <w:t>- a kötelező védőoltásokat igazoló oltási kiskönyv fénymásolata;</w:t>
      </w:r>
    </w:p>
    <w:p w:rsidR="002A6999" w:rsidRDefault="002A6999" w:rsidP="002A6999">
      <w:pPr>
        <w:jc w:val="both"/>
      </w:pPr>
      <w:r>
        <w:tab/>
        <w:t>- komolyabb betegség esetén a zárójelentés fénymásolata;</w:t>
      </w:r>
    </w:p>
    <w:p w:rsidR="002A6999" w:rsidRDefault="002A6999" w:rsidP="002A6999">
      <w:pPr>
        <w:jc w:val="both"/>
      </w:pPr>
      <w:r>
        <w:tab/>
        <w:t>- gyermekorvos által kitöltött törzslap.</w:t>
      </w:r>
    </w:p>
    <w:p w:rsidR="002A6999" w:rsidRDefault="002A6999" w:rsidP="002A6999">
      <w:pPr>
        <w:jc w:val="both"/>
      </w:pPr>
    </w:p>
    <w:p w:rsidR="002A6999" w:rsidRDefault="002A6999" w:rsidP="002A6999">
      <w:pPr>
        <w:jc w:val="both"/>
      </w:pPr>
    </w:p>
    <w:p w:rsidR="002A6999" w:rsidRDefault="002A6999" w:rsidP="002A6999">
      <w:pPr>
        <w:jc w:val="both"/>
        <w:rPr>
          <w:b/>
          <w:sz w:val="28"/>
          <w:szCs w:val="28"/>
        </w:rPr>
      </w:pPr>
      <w:r w:rsidRPr="00CD7B8D">
        <w:rPr>
          <w:b/>
          <w:sz w:val="28"/>
          <w:szCs w:val="28"/>
        </w:rPr>
        <w:t>Intézményi térítési díj</w:t>
      </w:r>
    </w:p>
    <w:p w:rsidR="002A6999" w:rsidRDefault="002A6999" w:rsidP="002A6999">
      <w:pPr>
        <w:jc w:val="both"/>
      </w:pPr>
      <w:r w:rsidRPr="00932784">
        <w:t>A bölcsődében napi négyszeri étkezést (reggeli,</w:t>
      </w:r>
      <w:r>
        <w:t xml:space="preserve"> </w:t>
      </w:r>
      <w:r w:rsidRPr="00932784">
        <w:t>tízórai, ebéd, uzsonna) biztosítunk a gyermekeknek.</w:t>
      </w:r>
      <w:r>
        <w:t xml:space="preserve"> </w:t>
      </w:r>
    </w:p>
    <w:p w:rsidR="002A6999" w:rsidRDefault="002A6999" w:rsidP="002A6999">
      <w:pPr>
        <w:jc w:val="both"/>
      </w:pPr>
      <w:r>
        <w:t xml:space="preserve">A bölcsődében az étkezésért és a gondozásért kel térítési díjat fizetni, ennek mértéke összesen 785ft/nap. A díj mértéke csökkenhet: </w:t>
      </w:r>
    </w:p>
    <w:p w:rsidR="002A6999" w:rsidRPr="00932784" w:rsidRDefault="002A6999" w:rsidP="002A6999">
      <w:pPr>
        <w:jc w:val="both"/>
      </w:pPr>
      <w:r>
        <w:tab/>
        <w:t>100%-os étkezési díjban kedvezményezett:</w:t>
      </w:r>
    </w:p>
    <w:p w:rsidR="002A6999" w:rsidRDefault="002A6999" w:rsidP="002A6999">
      <w:pPr>
        <w:ind w:left="1410"/>
        <w:jc w:val="both"/>
      </w:pPr>
      <w:r>
        <w:t>- jövedelem alapján az egy főre jutó havi jövedelem összege nem haladja meg a kötelező legkisebb munkabér személyi jövedelemadóval, munkavállalói, egészségbiztosítási és nyugdíjjárulékkal csökkentett összegének 130%-át.</w:t>
      </w:r>
    </w:p>
    <w:p w:rsidR="002A6999" w:rsidRDefault="002A6999" w:rsidP="002A6999">
      <w:pPr>
        <w:jc w:val="both"/>
      </w:pPr>
    </w:p>
    <w:p w:rsidR="002A6999" w:rsidRDefault="002A6999" w:rsidP="002A6999">
      <w:pPr>
        <w:jc w:val="both"/>
      </w:pPr>
      <w:r>
        <w:tab/>
        <w:t>100%-os étkezési és gondozási díjban kedvezményezett:</w:t>
      </w:r>
    </w:p>
    <w:p w:rsidR="002A6999" w:rsidRDefault="002A6999" w:rsidP="002A6999">
      <w:pPr>
        <w:ind w:left="1410"/>
        <w:jc w:val="both"/>
      </w:pPr>
      <w:r>
        <w:t>- rendszeres gyermekvédelmi támogatásban részesülő gyermek;</w:t>
      </w:r>
    </w:p>
    <w:p w:rsidR="002A6999" w:rsidRDefault="002A6999" w:rsidP="002A6999">
      <w:pPr>
        <w:ind w:left="1410"/>
        <w:jc w:val="both"/>
      </w:pPr>
      <w:r>
        <w:t>- három vagy több gyermekes családoknál;</w:t>
      </w:r>
    </w:p>
    <w:p w:rsidR="002A6999" w:rsidRDefault="002A6999" w:rsidP="002A6999">
      <w:pPr>
        <w:ind w:left="1410"/>
        <w:jc w:val="both"/>
      </w:pPr>
      <w:r>
        <w:t>- tartós beteg vagy fogyatékos gyermekek esetén, vagy olyan családban él, amelyben tartósan beteg vagy fogyatékos gyermeket nevelnek;</w:t>
      </w:r>
    </w:p>
    <w:p w:rsidR="002A6999" w:rsidRPr="00932784" w:rsidRDefault="002A6999" w:rsidP="002A6999">
      <w:pPr>
        <w:ind w:left="1410"/>
        <w:jc w:val="both"/>
      </w:pPr>
      <w:r>
        <w:t>- gyermeket nevelésbe vették.</w:t>
      </w:r>
    </w:p>
    <w:p w:rsidR="002A6999" w:rsidRDefault="002A6999" w:rsidP="002A6999">
      <w:pPr>
        <w:jc w:val="both"/>
      </w:pPr>
    </w:p>
    <w:p w:rsidR="002A6999" w:rsidRDefault="002A6999" w:rsidP="002A6999">
      <w:pPr>
        <w:jc w:val="both"/>
      </w:pPr>
    </w:p>
    <w:p w:rsidR="00C2637F" w:rsidRDefault="00C2637F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92375C" w:rsidRDefault="0092375C" w:rsidP="0092375C">
      <w:pPr>
        <w:spacing w:after="120"/>
      </w:pPr>
      <w:r>
        <w:lastRenderedPageBreak/>
        <w:t>Gólyahír Bölcsőde</w:t>
      </w:r>
    </w:p>
    <w:p w:rsidR="0092375C" w:rsidRDefault="0092375C" w:rsidP="0092375C">
      <w:pPr>
        <w:spacing w:after="120"/>
      </w:pPr>
      <w:r>
        <w:t>2241 Sülysáp, Szilvafasor utca 1.</w:t>
      </w:r>
    </w:p>
    <w:p w:rsidR="0092375C" w:rsidRDefault="0092375C" w:rsidP="0092375C">
      <w:pPr>
        <w:spacing w:after="120"/>
      </w:pPr>
      <w:r>
        <w:t xml:space="preserve">Email: </w:t>
      </w:r>
      <w:hyperlink r:id="rId17" w:history="1">
        <w:r w:rsidRPr="00255CE7">
          <w:rPr>
            <w:rStyle w:val="Hiperhivatkozs"/>
          </w:rPr>
          <w:t>bolcsode@sulysap.hu</w:t>
        </w:r>
      </w:hyperlink>
    </w:p>
    <w:p w:rsidR="0092375C" w:rsidRDefault="0092375C" w:rsidP="0092375C">
      <w:pPr>
        <w:spacing w:after="120"/>
      </w:pPr>
      <w:r>
        <w:t xml:space="preserve">Weblap: </w:t>
      </w:r>
      <w:hyperlink r:id="rId18" w:history="1">
        <w:r w:rsidRPr="00255CE7">
          <w:rPr>
            <w:rStyle w:val="Hiperhivatkozs"/>
          </w:rPr>
          <w:t>http:///www.bolcsode.sulysap.hu</w:t>
        </w:r>
      </w:hyperlink>
    </w:p>
    <w:p w:rsidR="0092375C" w:rsidRDefault="0092375C" w:rsidP="0092375C">
      <w:pPr>
        <w:spacing w:after="120"/>
      </w:pPr>
      <w:r>
        <w:t>Telefonszám: 0629/436-304</w:t>
      </w:r>
    </w:p>
    <w:p w:rsidR="0092375C" w:rsidRDefault="0092375C" w:rsidP="0092375C">
      <w:pPr>
        <w:spacing w:after="120"/>
      </w:pPr>
    </w:p>
    <w:p w:rsidR="0092375C" w:rsidRPr="004E46CE" w:rsidRDefault="0092375C" w:rsidP="0092375C">
      <w:pPr>
        <w:rPr>
          <w:b/>
          <w:sz w:val="28"/>
          <w:szCs w:val="28"/>
        </w:rPr>
      </w:pPr>
      <w:r w:rsidRPr="004E46CE">
        <w:rPr>
          <w:b/>
          <w:sz w:val="28"/>
          <w:szCs w:val="28"/>
        </w:rPr>
        <w:t>Napirend</w:t>
      </w:r>
    </w:p>
    <w:p w:rsidR="0092375C" w:rsidRDefault="0092375C" w:rsidP="0092375C">
      <w:r>
        <w:t>6:00-8:00 Gyerekek folyamatos érkezése, különféle tevékenységek</w:t>
      </w:r>
    </w:p>
    <w:p w:rsidR="0092375C" w:rsidRDefault="0092375C" w:rsidP="0092375C">
      <w:r>
        <w:t>8:00-8:45 Reggeli a csoportszobában</w:t>
      </w:r>
    </w:p>
    <w:p w:rsidR="0092375C" w:rsidRDefault="0092375C" w:rsidP="0092375C">
      <w:r>
        <w:t>8:45- 11:00 Fejlesztő tevékenységek, játék, mozgás a csoportszobában, udvaron (tízórai a játéktevékenység helyszínén)</w:t>
      </w:r>
    </w:p>
    <w:p w:rsidR="0092375C" w:rsidRDefault="0092375C" w:rsidP="0092375C">
      <w:r>
        <w:t>11:00-12:00 Készülődés az ebédhez, ebéd</w:t>
      </w:r>
    </w:p>
    <w:p w:rsidR="0092375C" w:rsidRDefault="0092375C" w:rsidP="0092375C">
      <w:r>
        <w:t>12:00-14:30 Délutáni pihenés</w:t>
      </w:r>
    </w:p>
    <w:p w:rsidR="0092375C" w:rsidRDefault="0092375C" w:rsidP="0092375C">
      <w:r>
        <w:t>14:30-15:15 Uzsonna</w:t>
      </w:r>
    </w:p>
    <w:p w:rsidR="0092375C" w:rsidRDefault="0092375C" w:rsidP="0092375C">
      <w:r>
        <w:t>15:15-18:00 Szabad játéktevékenység</w:t>
      </w:r>
    </w:p>
    <w:p w:rsidR="0092375C" w:rsidRDefault="0092375C" w:rsidP="0092375C"/>
    <w:p w:rsidR="0092375C" w:rsidRDefault="0092375C" w:rsidP="0092375C">
      <w:r>
        <w:t>Bölcsődénk játékos fejlesztő tevékenységei, melyek a játéktevékenység részeként szabadon választhatóak:</w:t>
      </w:r>
    </w:p>
    <w:p w:rsidR="0092375C" w:rsidRDefault="0092375C" w:rsidP="0092375C">
      <w:r>
        <w:t>Hétfő: mese, vers, bábozás, mondókák/anyanyelvi nevelés</w:t>
      </w:r>
    </w:p>
    <w:p w:rsidR="0092375C" w:rsidRDefault="0092375C" w:rsidP="0092375C">
      <w:r>
        <w:t>Kedd: ének, hangszeres játék/zenei nevelés</w:t>
      </w:r>
    </w:p>
    <w:p w:rsidR="0092375C" w:rsidRDefault="0092375C" w:rsidP="0092375C">
      <w:r>
        <w:t>Szerda: gyümölcsnap, ismerkedés a gyümölcsökkel/egészséges életmódra nevelés</w:t>
      </w:r>
    </w:p>
    <w:p w:rsidR="0092375C" w:rsidRDefault="0092375C" w:rsidP="0092375C">
      <w:r>
        <w:t>Csütörtök: gyurmázás, festés, fűzés/ finommotorika fejlesztése</w:t>
      </w:r>
    </w:p>
    <w:p w:rsidR="0092375C" w:rsidRDefault="0092375C" w:rsidP="0092375C">
      <w:r>
        <w:t xml:space="preserve">Péntek: zenehallgatás, táncolás/téri tájékozódás, ritmusérzék fejlesztése </w:t>
      </w:r>
    </w:p>
    <w:p w:rsidR="00C2637F" w:rsidRDefault="00C2637F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2D1043" w:rsidRDefault="002D1043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2D1043" w:rsidRPr="00801039" w:rsidRDefault="002D1043" w:rsidP="002D1043">
      <w:pPr>
        <w:spacing w:line="360" w:lineRule="auto"/>
        <w:jc w:val="center"/>
        <w:rPr>
          <w:rFonts w:ascii="Calibri" w:hAnsi="Calibri" w:cs="Calibri"/>
          <w:b/>
          <w:sz w:val="32"/>
        </w:rPr>
      </w:pPr>
      <w:r w:rsidRPr="00801039">
        <w:rPr>
          <w:rFonts w:ascii="Calibri" w:hAnsi="Calibri" w:cs="Calibri"/>
          <w:b/>
          <w:sz w:val="32"/>
        </w:rPr>
        <w:lastRenderedPageBreak/>
        <w:t>A Gólyahír Bölcsőde házirendje</w:t>
      </w:r>
    </w:p>
    <w:p w:rsidR="002D1043" w:rsidRDefault="002D1043" w:rsidP="002D1043">
      <w:pPr>
        <w:spacing w:line="360" w:lineRule="auto"/>
        <w:jc w:val="center"/>
        <w:rPr>
          <w:rFonts w:ascii="Calibri" w:hAnsi="Calibri" w:cs="Calibri"/>
          <w:b/>
        </w:rPr>
      </w:pPr>
    </w:p>
    <w:p w:rsidR="002D1043" w:rsidRDefault="002D1043" w:rsidP="002D1043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Bölcsődevezető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Danyi Zsuzsanna</w:t>
      </w:r>
    </w:p>
    <w:p w:rsidR="002D1043" w:rsidRDefault="002D1043" w:rsidP="002D1043">
      <w:pPr>
        <w:spacing w:after="120" w:line="360" w:lineRule="auto"/>
        <w:rPr>
          <w:rFonts w:ascii="Calibri" w:hAnsi="Calibri" w:cs="Calibri"/>
        </w:rPr>
      </w:pPr>
      <w:r w:rsidRPr="009121A7">
        <w:rPr>
          <w:rFonts w:ascii="Calibri" w:hAnsi="Calibri" w:cs="Calibri"/>
          <w:b/>
        </w:rPr>
        <w:t>Bölcsőde nyitvatartás</w:t>
      </w:r>
      <w:r>
        <w:rPr>
          <w:rFonts w:ascii="Calibri" w:hAnsi="Calibri" w:cs="Calibri"/>
          <w:b/>
        </w:rPr>
        <w:t>i ideje: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9121A7">
        <w:rPr>
          <w:rFonts w:ascii="Calibri" w:hAnsi="Calibri" w:cs="Calibri"/>
        </w:rPr>
        <w:t>6</w:t>
      </w:r>
      <w:r w:rsidRPr="00C92432">
        <w:rPr>
          <w:rFonts w:ascii="Calibri" w:hAnsi="Calibri" w:cs="Calibri"/>
          <w:vertAlign w:val="superscript"/>
        </w:rPr>
        <w:t>00</w:t>
      </w:r>
      <w:r w:rsidRPr="009121A7">
        <w:rPr>
          <w:rFonts w:ascii="Calibri" w:hAnsi="Calibri" w:cs="Calibri"/>
        </w:rPr>
        <w:t>-18</w:t>
      </w:r>
      <w:r w:rsidRPr="00DE6A36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 xml:space="preserve"> óráig</w:t>
      </w:r>
    </w:p>
    <w:p w:rsidR="002D1043" w:rsidRDefault="002D1043" w:rsidP="002D1043">
      <w:pPr>
        <w:spacing w:after="120" w:line="360" w:lineRule="auto"/>
        <w:rPr>
          <w:rFonts w:ascii="Calibri" w:hAnsi="Calibri" w:cs="Calibri"/>
        </w:rPr>
      </w:pPr>
      <w:r w:rsidRPr="00C946D0">
        <w:rPr>
          <w:rFonts w:ascii="Calibri" w:hAnsi="Calibri" w:cs="Calibri"/>
          <w:b/>
        </w:rPr>
        <w:t>Étkezési időpontok</w:t>
      </w:r>
      <w:r>
        <w:rPr>
          <w:rFonts w:ascii="Calibri" w:hAnsi="Calibri" w:cs="Calibri"/>
          <w:b/>
        </w:rPr>
        <w:t>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R</w:t>
      </w:r>
      <w:r w:rsidRPr="00C946D0">
        <w:rPr>
          <w:rFonts w:ascii="Calibri" w:hAnsi="Calibri" w:cs="Calibri"/>
        </w:rPr>
        <w:t>eggeli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8</w:t>
      </w:r>
      <w:r w:rsidRPr="00C64C09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>-8</w:t>
      </w:r>
      <w:r>
        <w:rPr>
          <w:rFonts w:ascii="Calibri" w:hAnsi="Calibri" w:cs="Calibri"/>
          <w:vertAlign w:val="superscript"/>
        </w:rPr>
        <w:t>45</w:t>
      </w:r>
    </w:p>
    <w:p w:rsidR="002D1043" w:rsidRDefault="002D1043" w:rsidP="002D1043">
      <w:pPr>
        <w:spacing w:after="120" w:line="360" w:lineRule="auto"/>
        <w:ind w:left="2836" w:firstLine="709"/>
        <w:rPr>
          <w:rFonts w:ascii="Calibri" w:hAnsi="Calibri" w:cs="Calibri"/>
        </w:rPr>
      </w:pPr>
      <w:r>
        <w:rPr>
          <w:rFonts w:ascii="Calibri" w:hAnsi="Calibri" w:cs="Calibri"/>
        </w:rPr>
        <w:t>Tízórai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10</w:t>
      </w:r>
      <w:r w:rsidRPr="00DE6A36">
        <w:rPr>
          <w:rFonts w:ascii="Calibri" w:hAnsi="Calibri" w:cs="Calibri"/>
          <w:vertAlign w:val="superscript"/>
        </w:rPr>
        <w:t>00</w:t>
      </w:r>
    </w:p>
    <w:p w:rsidR="002D1043" w:rsidRDefault="002D1043" w:rsidP="002D1043">
      <w:pPr>
        <w:spacing w:after="120" w:line="360" w:lineRule="auto"/>
        <w:ind w:left="2836" w:firstLine="709"/>
        <w:rPr>
          <w:rFonts w:ascii="Calibri" w:hAnsi="Calibri" w:cs="Calibri"/>
        </w:rPr>
      </w:pPr>
      <w:r>
        <w:rPr>
          <w:rFonts w:ascii="Calibri" w:hAnsi="Calibri" w:cs="Calibri"/>
        </w:rPr>
        <w:t>Ebéd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11</w:t>
      </w:r>
      <w:r>
        <w:rPr>
          <w:rFonts w:ascii="Calibri" w:hAnsi="Calibri" w:cs="Calibri"/>
          <w:vertAlign w:val="superscript"/>
        </w:rPr>
        <w:t>00</w:t>
      </w:r>
      <w:r w:rsidRPr="009C522D">
        <w:rPr>
          <w:rFonts w:ascii="Calibri" w:hAnsi="Calibri" w:cs="Calibri"/>
        </w:rPr>
        <w:t>-</w:t>
      </w:r>
      <w:r>
        <w:rPr>
          <w:rFonts w:ascii="Calibri" w:hAnsi="Calibri" w:cs="Calibri"/>
        </w:rPr>
        <w:t>12</w:t>
      </w:r>
      <w:r>
        <w:rPr>
          <w:rFonts w:ascii="Calibri" w:hAnsi="Calibri" w:cs="Calibri"/>
          <w:vertAlign w:val="superscript"/>
        </w:rPr>
        <w:t>00</w:t>
      </w:r>
    </w:p>
    <w:p w:rsidR="002D1043" w:rsidRPr="00632866" w:rsidRDefault="002D1043" w:rsidP="002D1043">
      <w:pPr>
        <w:spacing w:after="120" w:line="360" w:lineRule="auto"/>
        <w:ind w:left="2836" w:firstLine="709"/>
        <w:rPr>
          <w:rFonts w:ascii="Calibri" w:hAnsi="Calibri" w:cs="Calibri"/>
        </w:rPr>
      </w:pPr>
      <w:r>
        <w:rPr>
          <w:rFonts w:ascii="Calibri" w:hAnsi="Calibri" w:cs="Calibri"/>
        </w:rPr>
        <w:t>Uzsonna</w:t>
      </w:r>
      <w:r>
        <w:rPr>
          <w:rFonts w:ascii="Calibri" w:hAnsi="Calibri" w:cs="Calibri"/>
        </w:rPr>
        <w:tab/>
        <w:t>14</w:t>
      </w:r>
      <w:r>
        <w:rPr>
          <w:rFonts w:ascii="Calibri" w:hAnsi="Calibri" w:cs="Calibri"/>
          <w:vertAlign w:val="superscript"/>
        </w:rPr>
        <w:t>3</w:t>
      </w:r>
      <w:r w:rsidRPr="009C522D">
        <w:rPr>
          <w:rFonts w:ascii="Calibri" w:hAnsi="Calibri" w:cs="Calibri"/>
          <w:vertAlign w:val="superscript"/>
        </w:rPr>
        <w:t>0</w:t>
      </w:r>
      <w:r>
        <w:rPr>
          <w:rFonts w:ascii="Calibri" w:hAnsi="Calibri" w:cs="Calibri"/>
        </w:rPr>
        <w:t>-15</w:t>
      </w:r>
      <w:r>
        <w:rPr>
          <w:rFonts w:ascii="Calibri" w:hAnsi="Calibri" w:cs="Calibri"/>
          <w:vertAlign w:val="superscript"/>
        </w:rPr>
        <w:t>1</w:t>
      </w:r>
      <w:r w:rsidRPr="009128F6">
        <w:rPr>
          <w:rFonts w:ascii="Calibri" w:hAnsi="Calibri" w:cs="Calibri"/>
          <w:vertAlign w:val="superscript"/>
        </w:rPr>
        <w:t>5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483FA5">
        <w:rPr>
          <w:rFonts w:ascii="Calibri" w:hAnsi="Calibri" w:cs="Calibri"/>
        </w:rPr>
        <w:t xml:space="preserve">Kérjük a kedves szülőket, hogy a biztonságos, nyugodt reggelizés érdekében gyermekükkel 8 óra előtt vagy fél 9 után érkezzenek. </w:t>
      </w:r>
      <w:r>
        <w:rPr>
          <w:rFonts w:ascii="Calibri" w:hAnsi="Calibri" w:cs="Calibri"/>
        </w:rPr>
        <w:t>A kisgyermeknevelők étkezés közben sem az érkező, sem pedig a reggeliző gyermekekre nem tudnak megfelelően odafigyelni.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reggeli átadást követően a kisgyermeknevelő felel a gyermek testi egészségéért, biztonságáért.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gyermekekért legkésőbb 17</w:t>
      </w:r>
      <w:r w:rsidRPr="0068032E">
        <w:rPr>
          <w:rFonts w:ascii="Calibri" w:hAnsi="Calibri" w:cs="Calibri"/>
          <w:vertAlign w:val="superscript"/>
        </w:rPr>
        <w:t>45</w:t>
      </w:r>
      <w:r>
        <w:rPr>
          <w:rFonts w:ascii="Calibri" w:hAnsi="Calibri" w:cs="Calibri"/>
        </w:rPr>
        <w:t>-ig jöjjenek, így a felöltöztetést követően a nyitvatartási időn belül el tudják vinni gyermeküket.</w:t>
      </w:r>
    </w:p>
    <w:p w:rsidR="002D1043" w:rsidRPr="00D66C15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D66C15">
        <w:rPr>
          <w:rFonts w:ascii="Calibri" w:hAnsi="Calibri" w:cs="Calibri"/>
        </w:rPr>
        <w:t>A kisgyermekeket a szülő/törvényes képviselő, illetve az általuk írásban meghatalmazott személyek vihetik el. Ittasnak vélt, illetve 14 éves kor alatti személynek a gyermekeket nem adjuk ki. Ebben az esetben a bölcsőde értesíti a szülőt. Elvált szülők esetében, az intézményvezetővel külön egyeztetés szükséges!</w:t>
      </w:r>
      <w:r>
        <w:rPr>
          <w:rFonts w:ascii="Calibri" w:hAnsi="Calibri" w:cs="Calibri"/>
        </w:rPr>
        <w:t xml:space="preserve"> A törvényes képviselő megváltozását írásban, bírósági határozattal alátámasztva kell, hogy a szülő dokumentálja. Ha ezt elmulasztja, akkor az anyakönyvi kivonat adatai szerint kiadható a gyermek.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Hazamenetelkor az első találkozást követően a gyermek egészségéért, biztonságáért az érte érkező felnőtt felel. Ez a felelősség a bölcsőde egész területére vonatkozik. </w:t>
      </w:r>
    </w:p>
    <w:p w:rsidR="002D1043" w:rsidRPr="003B4BBE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bölcsődei gondozás-nevelés időtartama alatt a gyermekek csak a bölcsődevezető engedélyével látogathatóa</w:t>
      </w:r>
      <w:r w:rsidRPr="003B4BBE">
        <w:rPr>
          <w:rFonts w:ascii="Calibri" w:hAnsi="Calibri" w:cs="Calibri"/>
        </w:rPr>
        <w:t>k.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643E53">
        <w:rPr>
          <w:rFonts w:ascii="Calibri" w:hAnsi="Calibri" w:cs="Calibri"/>
        </w:rPr>
        <w:t>A bölcsőde átadójában mindenkinek jellel, névvel ellátott saját öltözőszekrénye van. Kérjük a szülőket</w:t>
      </w:r>
      <w:r>
        <w:rPr>
          <w:rFonts w:ascii="Calibri" w:hAnsi="Calibri" w:cs="Calibri"/>
        </w:rPr>
        <w:t xml:space="preserve"> itt csak a legszükségesebb dolgokat helyezzék el, mert a bölcsődébe </w:t>
      </w:r>
      <w:r>
        <w:rPr>
          <w:rFonts w:ascii="Calibri" w:hAnsi="Calibri" w:cs="Calibri"/>
        </w:rPr>
        <w:lastRenderedPageBreak/>
        <w:t>hozott tárgyakért felelősséget vállalni nem tudunk. Szintén nem tudunk felelősséget vállalni az itt hagyott kismotorokért, babakocsikért.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intézmény biztosítja a gondozáshoz szükséges textíliát, az eldobható pelenkáról, törlőkendőről a szülőknek kell gondoskodni.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bölcsődébe csak egészséges gyermek gondozható-nevelhető. Lázas, fertőzésre gyanús, antibiotikumot szedő gyermeket nem áll módunkban gondozni. Az egészséges gyermekek védelme érdekében, kérjük, a szülőket beteg vagy betegségre gyanús gyermeket ne hozzanak bölcsődénkbe!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2A655E">
        <w:rPr>
          <w:rFonts w:ascii="Calibri" w:hAnsi="Calibri" w:cs="Calibri"/>
        </w:rPr>
        <w:t xml:space="preserve">Ha a gyermek nálunk betegedik meg, a szülőt mihamarabb értesítjük. Fontos, hogy a szülők minél előbb gondoskodjanak a beteg gyermek hazaviteléről. </w:t>
      </w:r>
      <w:r>
        <w:rPr>
          <w:rFonts w:ascii="Calibri" w:hAnsi="Calibri" w:cs="Calibri"/>
        </w:rPr>
        <w:t xml:space="preserve">A gyermek lázát, fájdalmát a szülő nyilatkozata alapján a megfelelő gyógyszerekkel csillapítjuk. </w:t>
      </w:r>
      <w:r w:rsidRPr="002A655E">
        <w:rPr>
          <w:rFonts w:ascii="Calibri" w:hAnsi="Calibri" w:cs="Calibri"/>
        </w:rPr>
        <w:t xml:space="preserve">A betegségre gyanús gyermek jellemzőit a kisgyermeknevelő írásban jelzi a szülőknek, ezt követően kizárólag orvosi igazolással tudjuk a gyermekeket fogadni. </w:t>
      </w:r>
      <w:r>
        <w:rPr>
          <w:rFonts w:ascii="Calibri" w:hAnsi="Calibri" w:cs="Calibri"/>
        </w:rPr>
        <w:t xml:space="preserve"> </w:t>
      </w:r>
    </w:p>
    <w:p w:rsidR="002D1043" w:rsidRPr="002A655E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2A655E">
        <w:rPr>
          <w:rFonts w:ascii="Calibri" w:hAnsi="Calibri" w:cs="Calibri"/>
        </w:rPr>
        <w:t>Aki rendszeres gyógyszeres kezelés alatt áll, egyéni egyeztetés szükséges a gyermek gondozónőjével.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Ha a gyermek, betegség, vagy más ok miatt hiányzik, akkor feltétlenül jelezni kell a bölcsőde vezetőjénél. A hiányzást minden esetben igazolni kell!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Abban az esetben, ha a gyermek hiányzását előző nap délig bejelentik, akkor nem kell az étkezésért és a gondozásért fizetni. Ha a gyermek nálunk betegedik meg, akkor a következő napon csak szülői bejelentésre biztosítunk ételt a gyermeknek.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Egy hónapos folyamatos hiányzás esetén csak egyéni elbírálást követően és súlyosan indokolt esetben tudjuk a férőhelyet fenntartani. 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2A46BB">
        <w:rPr>
          <w:rFonts w:ascii="Calibri" w:hAnsi="Calibri" w:cs="Calibri"/>
        </w:rPr>
        <w:t>Ékszert (fülbevaló, nyaklánc, karlánc</w:t>
      </w:r>
      <w:r>
        <w:rPr>
          <w:rFonts w:ascii="Calibri" w:hAnsi="Calibri" w:cs="Calibri"/>
        </w:rPr>
        <w:t>, karóra</w:t>
      </w:r>
      <w:r w:rsidRPr="002A46BB">
        <w:rPr>
          <w:rFonts w:ascii="Calibri" w:hAnsi="Calibri" w:cs="Calibri"/>
        </w:rPr>
        <w:t xml:space="preserve">), nyakon lógó cumit, a gyermekek ne viseljenek a </w:t>
      </w:r>
      <w:r>
        <w:rPr>
          <w:rFonts w:ascii="Calibri" w:hAnsi="Calibri" w:cs="Calibri"/>
        </w:rPr>
        <w:t>balesetek megelőzése érdekében!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491BBE">
        <w:rPr>
          <w:rFonts w:ascii="Calibri" w:hAnsi="Calibri" w:cs="Calibri"/>
        </w:rPr>
        <w:t>A bölcsőde orvosának javaslatait a gondozónő közvetíti a szülők felé, amelyet kérünk betartani. Baleset esetén a súlyosságot mérlegelve járunk el, ellátjuk a sérülést, súlyos esetben mentőt hívunk. A szülőt a balesetről azonnal értesítjük.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gyermekük gyógyszer és ételérzékenységéről a bölcsődét tájékoztatni szíveskedjenek, erről kérjük az orvosi szakvélemény bemutatását. Az orvosi előírásoknak megfelelően biztosítjuk a diétás gyermekek megfelelő étkezését. A vegetáriánus táplálkozás nem megengedett.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Kérjük a kedves szülőket, hogy a nyári és a téli zárás ideje alatt gondoskodjanak gyermekük elhelyezéséről.</w:t>
      </w:r>
    </w:p>
    <w:p w:rsidR="002D1043" w:rsidRPr="00314422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 w:rsidRPr="00314422">
        <w:rPr>
          <w:rFonts w:ascii="Calibri" w:hAnsi="Calibri" w:cs="Calibri"/>
        </w:rPr>
        <w:t>A bölcsődei térítési díjat, a kedvezményezettek körét, mértékét Sülysáp Város Önkormányzata rendeletben szabályozza.</w:t>
      </w:r>
      <w:r w:rsidRPr="00314422">
        <w:rPr>
          <w:rFonts w:ascii="Arial" w:hAnsi="Arial" w:cs="Arial"/>
          <w:sz w:val="20"/>
          <w:szCs w:val="20"/>
        </w:rPr>
        <w:t xml:space="preserve"> </w:t>
      </w:r>
      <w:r w:rsidRPr="00314422">
        <w:rPr>
          <w:rFonts w:ascii="Calibri" w:hAnsi="Calibri" w:cs="Arial"/>
          <w:szCs w:val="20"/>
        </w:rPr>
        <w:t>A bölcsődei gondozás esetén gondozási díjmentesség illeti meg a rendszeres gyermekvédelmi kedvezményben részesülő, a tartós beteg vagy fogyatékos, a három vagy többgyermekes család gyermekét, illetve átmeneti gondozásban lévő, az ideiglenes hatállyal nevelőszülőnél, gyermekotthonban, átmeneti vagy tartós nevelésbe vett gyermek családját. A személ</w:t>
      </w:r>
      <w:r>
        <w:rPr>
          <w:rFonts w:ascii="Calibri" w:hAnsi="Calibri" w:cs="Arial"/>
          <w:szCs w:val="20"/>
        </w:rPr>
        <w:t>yre szabott térítési díjról az ö</w:t>
      </w:r>
      <w:r w:rsidRPr="00314422">
        <w:rPr>
          <w:rFonts w:ascii="Calibri" w:hAnsi="Calibri" w:cs="Arial"/>
          <w:szCs w:val="20"/>
        </w:rPr>
        <w:t xml:space="preserve">nök által benyújtott jövedelemnyilatkozat alapján tudunk határozatot hozni, ezért szükséges azt a beszoktatás első </w:t>
      </w:r>
      <w:r>
        <w:rPr>
          <w:rFonts w:ascii="Calibri" w:hAnsi="Calibri" w:cs="Arial"/>
          <w:szCs w:val="20"/>
        </w:rPr>
        <w:t>napjaiban</w:t>
      </w:r>
      <w:r w:rsidRPr="00314422">
        <w:rPr>
          <w:rFonts w:ascii="Calibri" w:hAnsi="Calibri" w:cs="Arial"/>
          <w:szCs w:val="20"/>
        </w:rPr>
        <w:t xml:space="preserve"> leadni.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A térítéseket csekken vagy átutalás formájában, minden hónapban megadott határideig kérjük teljesíteni. A befizetést elmulasztott gyermeknek a következő hónaptól nem áll módunkban étkezést biztosítani.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Felhívjuk a szülők, kísérők figyelmét, hogy a bölcsőde területén és annak 10 méteres körzetében tilos a dohányzás és az alkohol fogyasztása. 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bölcsőde területére, egészségre ártalmas vegyszer, eszköz, illetve állat behozatala szigorúan tilos!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Bármiféle észrevételt szívesen fogadunk. Panaszukkal forduljanak bizalommal a kisgyermeknevelőhöz vagy a bölcsőde vezetőjéhez.</w:t>
      </w:r>
    </w:p>
    <w:p w:rsidR="002D1043" w:rsidRDefault="002D1043" w:rsidP="002D1043">
      <w:pPr>
        <w:numPr>
          <w:ilvl w:val="0"/>
          <w:numId w:val="26"/>
        </w:num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Bölcsődénk Érdekképviseleti Fórumot működtet. Erre vonatkozó információkat a hirdetőtáblán olvashatnak.</w:t>
      </w:r>
    </w:p>
    <w:p w:rsidR="002D1043" w:rsidRPr="00491BBE" w:rsidRDefault="002D1043" w:rsidP="002D1043">
      <w:pPr>
        <w:spacing w:line="360" w:lineRule="auto"/>
        <w:ind w:left="720"/>
        <w:jc w:val="both"/>
        <w:rPr>
          <w:rFonts w:ascii="Calibri" w:hAnsi="Calibri" w:cs="Calibri"/>
        </w:rPr>
      </w:pPr>
    </w:p>
    <w:p w:rsidR="002D1043" w:rsidRDefault="002D1043" w:rsidP="002D1043">
      <w:pPr>
        <w:spacing w:after="120" w:line="360" w:lineRule="auto"/>
        <w:rPr>
          <w:rFonts w:ascii="Calibri" w:hAnsi="Calibri" w:cs="Calibri"/>
          <w:b/>
          <w:u w:val="single"/>
        </w:rPr>
      </w:pPr>
    </w:p>
    <w:p w:rsidR="002D1043" w:rsidRDefault="002D1043" w:rsidP="002D1043">
      <w:pPr>
        <w:spacing w:after="120" w:line="360" w:lineRule="auto"/>
        <w:rPr>
          <w:rFonts w:ascii="Calibri" w:hAnsi="Calibri" w:cs="Calibri"/>
          <w:b/>
          <w:u w:val="single"/>
        </w:rPr>
      </w:pPr>
    </w:p>
    <w:p w:rsidR="002D1043" w:rsidRDefault="002D1043" w:rsidP="002D1043">
      <w:pPr>
        <w:spacing w:after="120" w:line="360" w:lineRule="auto"/>
        <w:rPr>
          <w:rFonts w:ascii="Calibri" w:hAnsi="Calibri" w:cs="Calibri"/>
          <w:b/>
          <w:u w:val="single"/>
        </w:rPr>
      </w:pPr>
    </w:p>
    <w:p w:rsidR="002D1043" w:rsidRDefault="002D1043" w:rsidP="002D1043">
      <w:pPr>
        <w:spacing w:after="120" w:line="360" w:lineRule="auto"/>
        <w:rPr>
          <w:rFonts w:ascii="Calibri" w:hAnsi="Calibri" w:cs="Calibri"/>
          <w:b/>
          <w:u w:val="single"/>
        </w:rPr>
      </w:pPr>
    </w:p>
    <w:p w:rsidR="002D1043" w:rsidRPr="00A94858" w:rsidRDefault="002D1043" w:rsidP="002D1043">
      <w:pPr>
        <w:spacing w:after="120" w:line="360" w:lineRule="auto"/>
        <w:rPr>
          <w:rFonts w:ascii="Calibri" w:hAnsi="Calibri" w:cs="Calibri"/>
          <w:b/>
          <w:u w:val="single"/>
        </w:rPr>
      </w:pPr>
      <w:r w:rsidRPr="00A94858">
        <w:rPr>
          <w:rFonts w:ascii="Calibri" w:hAnsi="Calibri" w:cs="Calibri"/>
          <w:b/>
          <w:u w:val="single"/>
        </w:rPr>
        <w:t>A házirend hatálya, elfogadása</w:t>
      </w:r>
    </w:p>
    <w:p w:rsidR="002D1043" w:rsidRDefault="002D1043" w:rsidP="002D1043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Pr="00A94858">
        <w:rPr>
          <w:rFonts w:ascii="Calibri" w:hAnsi="Calibri" w:cs="Calibri"/>
        </w:rPr>
        <w:t xml:space="preserve"> házirend a </w:t>
      </w:r>
      <w:r>
        <w:rPr>
          <w:rFonts w:ascii="Calibri" w:hAnsi="Calibri" w:cs="Calibri"/>
        </w:rPr>
        <w:t>Gólyahír Bölcsődé</w:t>
      </w:r>
      <w:r w:rsidRPr="00A94858">
        <w:rPr>
          <w:rFonts w:ascii="Calibri" w:hAnsi="Calibri" w:cs="Calibri"/>
        </w:rPr>
        <w:t>be járó gyermekekre, azok szüleire</w:t>
      </w:r>
      <w:r>
        <w:rPr>
          <w:rFonts w:ascii="Calibri" w:hAnsi="Calibri" w:cs="Calibri"/>
        </w:rPr>
        <w:t>/törvényes képviselőire, a szülők által megbízott személyekre és a bölcsőde dolgozóira</w:t>
      </w:r>
      <w:r w:rsidRPr="00A94858">
        <w:rPr>
          <w:rFonts w:ascii="Calibri" w:hAnsi="Calibri" w:cs="Calibri"/>
        </w:rPr>
        <w:t xml:space="preserve"> vonatkozik.</w:t>
      </w:r>
    </w:p>
    <w:p w:rsidR="002D1043" w:rsidRDefault="002D1043" w:rsidP="002D1043">
      <w:pPr>
        <w:spacing w:line="360" w:lineRule="auto"/>
        <w:rPr>
          <w:rFonts w:ascii="Calibri" w:hAnsi="Calibri" w:cs="Calibri"/>
        </w:rPr>
      </w:pPr>
    </w:p>
    <w:p w:rsidR="002D1043" w:rsidRDefault="002D1043" w:rsidP="002D104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Az együttműködés jegyében köszönjük a házirend betartását!</w:t>
      </w:r>
    </w:p>
    <w:p w:rsidR="002D1043" w:rsidRDefault="002D1043" w:rsidP="002D1043">
      <w:pPr>
        <w:spacing w:line="360" w:lineRule="auto"/>
        <w:rPr>
          <w:rFonts w:ascii="Calibri" w:hAnsi="Calibri" w:cs="Calibri"/>
        </w:rPr>
      </w:pPr>
    </w:p>
    <w:p w:rsidR="002D1043" w:rsidRDefault="002D1043" w:rsidP="002D1043">
      <w:pPr>
        <w:tabs>
          <w:tab w:val="left" w:leader="dot" w:pos="6237"/>
          <w:tab w:val="center" w:leader="dot" w:pos="8789"/>
        </w:tabs>
        <w:spacing w:line="360" w:lineRule="auto"/>
        <w:jc w:val="right"/>
        <w:rPr>
          <w:rFonts w:ascii="Calibri" w:hAnsi="Calibri" w:cs="Calibri"/>
        </w:rPr>
      </w:pPr>
    </w:p>
    <w:p w:rsidR="002D1043" w:rsidRDefault="002D1043" w:rsidP="002D1043">
      <w:pPr>
        <w:tabs>
          <w:tab w:val="right" w:pos="6804"/>
          <w:tab w:val="right" w:leader="dot" w:pos="9072"/>
        </w:tabs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………………………………………………. </w:t>
      </w:r>
    </w:p>
    <w:p w:rsidR="002D1043" w:rsidRDefault="002D1043" w:rsidP="002D1043">
      <w:pPr>
        <w:tabs>
          <w:tab w:val="center" w:pos="7938"/>
        </w:tabs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</w:rPr>
        <w:t>bölcsődevezető</w:t>
      </w:r>
      <w:proofErr w:type="gramEnd"/>
    </w:p>
    <w:p w:rsidR="002D1043" w:rsidRDefault="002D1043" w:rsidP="002D104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2D1043" w:rsidRDefault="002D1043" w:rsidP="002D1043">
      <w:pPr>
        <w:spacing w:line="360" w:lineRule="auto"/>
        <w:rPr>
          <w:rFonts w:ascii="Calibri" w:hAnsi="Calibri" w:cs="Calibri"/>
        </w:rPr>
      </w:pPr>
    </w:p>
    <w:p w:rsidR="002D1043" w:rsidRDefault="002D1043" w:rsidP="002D104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</w:t>
      </w:r>
    </w:p>
    <w:p w:rsidR="002D1043" w:rsidRDefault="002D1043" w:rsidP="002D104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Érdekképviseleti Fórum Elnöke</w:t>
      </w:r>
    </w:p>
    <w:p w:rsidR="002D1043" w:rsidRDefault="002D1043" w:rsidP="002D1043">
      <w:pPr>
        <w:spacing w:line="360" w:lineRule="auto"/>
        <w:rPr>
          <w:rFonts w:ascii="Calibri" w:hAnsi="Calibri" w:cs="Calibri"/>
        </w:rPr>
      </w:pPr>
    </w:p>
    <w:p w:rsidR="002D1043" w:rsidRDefault="002D1043" w:rsidP="002D104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 házirendben foglaltakat tudomásul vettem és magamra nézve kötelezőnek tartom.</w:t>
      </w:r>
    </w:p>
    <w:p w:rsidR="002D1043" w:rsidRDefault="002D1043" w:rsidP="002D1043">
      <w:pPr>
        <w:tabs>
          <w:tab w:val="left" w:pos="6804"/>
          <w:tab w:val="left" w:leader="dot" w:pos="9072"/>
        </w:tabs>
        <w:spacing w:line="360" w:lineRule="auto"/>
        <w:rPr>
          <w:rFonts w:ascii="Calibri" w:hAnsi="Calibri" w:cs="Calibri"/>
        </w:rPr>
      </w:pPr>
    </w:p>
    <w:p w:rsidR="002D1043" w:rsidRDefault="002D1043" w:rsidP="002D1043">
      <w:pPr>
        <w:tabs>
          <w:tab w:val="left" w:pos="6804"/>
          <w:tab w:val="left" w:leader="dot" w:pos="9072"/>
        </w:tabs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………………………………………………..</w:t>
      </w:r>
    </w:p>
    <w:p w:rsidR="002D1043" w:rsidRDefault="002D1043" w:rsidP="002D1043">
      <w:pPr>
        <w:tabs>
          <w:tab w:val="center" w:pos="7938"/>
        </w:tabs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</w:t>
      </w:r>
      <w:proofErr w:type="gramStart"/>
      <w:r>
        <w:rPr>
          <w:rFonts w:ascii="Calibri" w:hAnsi="Calibri" w:cs="Calibri"/>
        </w:rPr>
        <w:t>szülő</w:t>
      </w:r>
      <w:proofErr w:type="gramEnd"/>
      <w:r>
        <w:rPr>
          <w:rFonts w:ascii="Calibri" w:hAnsi="Calibri" w:cs="Calibri"/>
        </w:rPr>
        <w:t>/törvényes képviselő aláírása</w:t>
      </w:r>
    </w:p>
    <w:p w:rsidR="002D1043" w:rsidRPr="00A94858" w:rsidRDefault="002D1043" w:rsidP="002D1043">
      <w:pPr>
        <w:spacing w:line="360" w:lineRule="auto"/>
        <w:rPr>
          <w:rFonts w:ascii="Calibri" w:hAnsi="Calibri" w:cs="Calibri"/>
        </w:rPr>
      </w:pPr>
    </w:p>
    <w:p w:rsidR="002D1043" w:rsidRDefault="002D1043" w:rsidP="002D1043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Sülysáp, 2018. január 2.</w:t>
      </w:r>
    </w:p>
    <w:p w:rsidR="002D1043" w:rsidRPr="00423BEF" w:rsidRDefault="002D1043" w:rsidP="002D1043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p w:rsidR="002D1043" w:rsidRDefault="002D1043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  <w:bookmarkStart w:id="121" w:name="_GoBack"/>
      <w:bookmarkEnd w:id="121"/>
    </w:p>
    <w:sectPr w:rsidR="002D1043" w:rsidSect="00321DED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2CF" w:rsidRDefault="008E42CF" w:rsidP="00056663">
      <w:r>
        <w:separator/>
      </w:r>
    </w:p>
  </w:endnote>
  <w:endnote w:type="continuationSeparator" w:id="0">
    <w:p w:rsidR="008E42CF" w:rsidRDefault="008E42CF" w:rsidP="00056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5850"/>
      <w:docPartObj>
        <w:docPartGallery w:val="Page Numbers (Bottom of Page)"/>
        <w:docPartUnique/>
      </w:docPartObj>
    </w:sdtPr>
    <w:sdtEndPr/>
    <w:sdtContent>
      <w:p w:rsidR="004964E7" w:rsidRDefault="004964E7" w:rsidP="002A7B8C">
        <w:pPr>
          <w:pStyle w:val="llb"/>
          <w:framePr w:w="12144" w:h="158" w:wrap="none" w:vAnchor="text" w:hAnchor="page" w:x="-118" w:y="-92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7519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:rsidR="004964E7" w:rsidRDefault="004964E7">
    <w:pPr>
      <w:pStyle w:val="Fejlcvagylbjegyzet0"/>
      <w:framePr w:w="12144" w:h="158" w:wrap="none" w:vAnchor="text" w:hAnchor="page" w:x="-118" w:y="-925"/>
      <w:shd w:val="clear" w:color="auto" w:fill="auto"/>
      <w:ind w:left="1037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4E7" w:rsidRDefault="004964E7">
    <w:pPr>
      <w:pStyle w:val="llb"/>
      <w:jc w:val="center"/>
    </w:pPr>
  </w:p>
  <w:p w:rsidR="004964E7" w:rsidRDefault="004964E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2CF" w:rsidRDefault="008E42CF" w:rsidP="00056663">
      <w:r>
        <w:separator/>
      </w:r>
    </w:p>
  </w:footnote>
  <w:footnote w:type="continuationSeparator" w:id="0">
    <w:p w:rsidR="008E42CF" w:rsidRDefault="008E42CF" w:rsidP="00056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4E7" w:rsidRDefault="004964E7">
    <w:pPr>
      <w:pStyle w:val="lfej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color w:val="auto"/>
        <w:sz w:val="32"/>
        <w:szCs w:val="32"/>
      </w:rPr>
      <w:t>Szakmai Program</w:t>
    </w:r>
  </w:p>
  <w:p w:rsidR="004964E7" w:rsidRDefault="004964E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4E7" w:rsidRPr="009C26A4" w:rsidRDefault="004964E7" w:rsidP="009C26A4">
    <w:pPr>
      <w:pStyle w:val="lfej"/>
      <w:tabs>
        <w:tab w:val="left" w:pos="2580"/>
        <w:tab w:val="left" w:pos="2985"/>
        <w:tab w:val="left" w:pos="5850"/>
      </w:tabs>
      <w:spacing w:after="120" w:line="276" w:lineRule="auto"/>
      <w:rPr>
        <w:b/>
        <w:bCs/>
        <w:color w:val="1F497D"/>
        <w:sz w:val="28"/>
        <w:szCs w:val="28"/>
      </w:rPr>
    </w:pPr>
    <w:r>
      <w:rPr>
        <w:b/>
        <w:bCs/>
        <w:color w:val="auto"/>
        <w:sz w:val="28"/>
        <w:szCs w:val="28"/>
      </w:rPr>
      <w:tab/>
    </w:r>
    <w:r>
      <w:rPr>
        <w:b/>
        <w:bCs/>
        <w:color w:val="auto"/>
        <w:sz w:val="28"/>
        <w:szCs w:val="28"/>
      </w:rPr>
      <w:tab/>
    </w:r>
    <w:r>
      <w:rPr>
        <w:b/>
        <w:bCs/>
        <w:color w:val="auto"/>
        <w:sz w:val="28"/>
        <w:szCs w:val="28"/>
      </w:rPr>
      <w:tab/>
    </w:r>
    <w:r>
      <w:rPr>
        <w:b/>
        <w:bCs/>
        <w:color w:val="auto"/>
        <w:sz w:val="28"/>
        <w:szCs w:val="28"/>
      </w:rPr>
      <w:tab/>
    </w:r>
    <w:r>
      <w:rPr>
        <w:b/>
        <w:bCs/>
        <w:color w:val="auto"/>
        <w:sz w:val="28"/>
        <w:szCs w:val="28"/>
      </w:rPr>
      <w:tab/>
      <w:t>Gólyahír Bölcsőde</w:t>
    </w:r>
  </w:p>
  <w:p w:rsidR="004964E7" w:rsidRPr="009C26A4" w:rsidRDefault="004964E7">
    <w:pPr>
      <w:pStyle w:val="lfej"/>
      <w:tabs>
        <w:tab w:val="left" w:pos="2580"/>
        <w:tab w:val="left" w:pos="2985"/>
      </w:tabs>
      <w:spacing w:after="120" w:line="276" w:lineRule="auto"/>
      <w:jc w:val="right"/>
      <w:rPr>
        <w:color w:val="4F81BD"/>
      </w:rPr>
    </w:pPr>
    <w:r>
      <w:rPr>
        <w:color w:val="auto"/>
      </w:rPr>
      <w:t>2241 Sülysáp, Szilvafasor u. 1.</w:t>
    </w:r>
  </w:p>
  <w:p w:rsidR="004964E7" w:rsidRPr="009C26A4" w:rsidRDefault="004964E7" w:rsidP="009C26A4">
    <w:pPr>
      <w:pStyle w:val="lfej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right"/>
      <w:rPr>
        <w:color w:val="7F7F7F"/>
      </w:rPr>
    </w:pPr>
    <w:r>
      <w:rPr>
        <w:color w:val="auto"/>
      </w:rPr>
      <w:t>Telefon: 29/436-304; 30/986-78-43; e-mail: bolcsode@sulysap.hu</w:t>
    </w:r>
  </w:p>
  <w:p w:rsidR="004964E7" w:rsidRDefault="004964E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584E"/>
    <w:multiLevelType w:val="hybridMultilevel"/>
    <w:tmpl w:val="C0B2E6F8"/>
    <w:lvl w:ilvl="0" w:tplc="E38056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360EA"/>
    <w:multiLevelType w:val="hybridMultilevel"/>
    <w:tmpl w:val="727C6DB6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4251D6"/>
    <w:multiLevelType w:val="hybridMultilevel"/>
    <w:tmpl w:val="AAA28FCE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E1FC5"/>
    <w:multiLevelType w:val="hybridMultilevel"/>
    <w:tmpl w:val="0B7CF40A"/>
    <w:lvl w:ilvl="0" w:tplc="05BAEFEA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B827C80"/>
    <w:multiLevelType w:val="hybridMultilevel"/>
    <w:tmpl w:val="ED961B0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617B4E"/>
    <w:multiLevelType w:val="hybridMultilevel"/>
    <w:tmpl w:val="884C6BDE"/>
    <w:lvl w:ilvl="0" w:tplc="FFFFFFFF">
      <w:start w:val="1"/>
      <w:numFmt w:val="bullet"/>
      <w:lvlText w:val="­"/>
      <w:lvlJc w:val="left"/>
      <w:pPr>
        <w:ind w:left="743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6">
    <w:nsid w:val="1DBC6D63"/>
    <w:multiLevelType w:val="hybridMultilevel"/>
    <w:tmpl w:val="8B1055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C74C2F"/>
    <w:multiLevelType w:val="hybridMultilevel"/>
    <w:tmpl w:val="D554B380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7F0A6D"/>
    <w:multiLevelType w:val="hybridMultilevel"/>
    <w:tmpl w:val="80A0F49C"/>
    <w:lvl w:ilvl="0" w:tplc="916A03F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916A03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5056A6A"/>
    <w:multiLevelType w:val="hybridMultilevel"/>
    <w:tmpl w:val="415010A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352BB5"/>
    <w:multiLevelType w:val="hybridMultilevel"/>
    <w:tmpl w:val="0270F33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0370CE"/>
    <w:multiLevelType w:val="hybridMultilevel"/>
    <w:tmpl w:val="0F70954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5BAEFEA">
      <w:start w:val="1"/>
      <w:numFmt w:val="bullet"/>
      <w:lvlText w:val=""/>
      <w:lvlJc w:val="left"/>
      <w:pPr>
        <w:ind w:left="4471" w:hanging="360"/>
      </w:pPr>
      <w:rPr>
        <w:rFonts w:ascii="Symbol" w:hAnsi="Symbol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473E3"/>
    <w:multiLevelType w:val="hybridMultilevel"/>
    <w:tmpl w:val="1882A6AA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CB30F0"/>
    <w:multiLevelType w:val="hybridMultilevel"/>
    <w:tmpl w:val="2F5C4D62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A0C020B"/>
    <w:multiLevelType w:val="hybridMultilevel"/>
    <w:tmpl w:val="27C2B7E4"/>
    <w:lvl w:ilvl="0" w:tplc="1348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Simplified Arabic Fixed" w:hAnsi="Simplified Arabic Fixed" w:cs="Simplified Arabic Fixe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Simplified Arabic Fixed" w:hAnsi="Simplified Arabic Fixed" w:cs="Simplified Arabic Fixed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Simplified Arabic Fixed" w:hAnsi="Simplified Arabic Fixed" w:cs="Simplified Arabic Fixed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233B5D"/>
    <w:multiLevelType w:val="hybridMultilevel"/>
    <w:tmpl w:val="1756B154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0911184"/>
    <w:multiLevelType w:val="hybridMultilevel"/>
    <w:tmpl w:val="58A2B2D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A74EF9"/>
    <w:multiLevelType w:val="hybridMultilevel"/>
    <w:tmpl w:val="D57A24F2"/>
    <w:lvl w:ilvl="0" w:tplc="D196DDAE">
      <w:numFmt w:val="bullet"/>
      <w:pStyle w:val="Felsorols2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447D1F"/>
    <w:multiLevelType w:val="hybridMultilevel"/>
    <w:tmpl w:val="C81693D2"/>
    <w:lvl w:ilvl="0" w:tplc="FB988B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968D6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FA64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5870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6415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AEBC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AE94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B2A0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6243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9173EF"/>
    <w:multiLevelType w:val="hybridMultilevel"/>
    <w:tmpl w:val="E95E68DC"/>
    <w:lvl w:ilvl="0" w:tplc="FFFFFFFF">
      <w:start w:val="1"/>
      <w:numFmt w:val="bullet"/>
      <w:lvlText w:val="­"/>
      <w:lvlJc w:val="left"/>
      <w:pPr>
        <w:ind w:left="743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0">
    <w:nsid w:val="67707FEA"/>
    <w:multiLevelType w:val="multilevel"/>
    <w:tmpl w:val="13028E62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1710" w:hanging="576"/>
      </w:pPr>
      <w:rPr>
        <w:i w:val="0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21">
    <w:nsid w:val="6E6B4DB7"/>
    <w:multiLevelType w:val="hybridMultilevel"/>
    <w:tmpl w:val="503C692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7F41C5"/>
    <w:multiLevelType w:val="hybridMultilevel"/>
    <w:tmpl w:val="C2A23B5A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0877"/>
    <w:multiLevelType w:val="hybridMultilevel"/>
    <w:tmpl w:val="CDF8294C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1C5136"/>
    <w:multiLevelType w:val="hybridMultilevel"/>
    <w:tmpl w:val="7216459E"/>
    <w:lvl w:ilvl="0" w:tplc="7DD249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AAA0F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A2F9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AEF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608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283F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90B6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61A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D899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797A98"/>
    <w:multiLevelType w:val="hybridMultilevel"/>
    <w:tmpl w:val="CB028E4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C6212E"/>
    <w:multiLevelType w:val="hybridMultilevel"/>
    <w:tmpl w:val="572CCDDE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7D1906"/>
    <w:multiLevelType w:val="hybridMultilevel"/>
    <w:tmpl w:val="4626790A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0A486D"/>
    <w:multiLevelType w:val="hybridMultilevel"/>
    <w:tmpl w:val="00946C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4"/>
  </w:num>
  <w:num w:numId="3">
    <w:abstractNumId w:val="18"/>
  </w:num>
  <w:num w:numId="4">
    <w:abstractNumId w:val="0"/>
  </w:num>
  <w:num w:numId="5">
    <w:abstractNumId w:val="20"/>
  </w:num>
  <w:num w:numId="6">
    <w:abstractNumId w:val="15"/>
  </w:num>
  <w:num w:numId="7">
    <w:abstractNumId w:val="7"/>
  </w:num>
  <w:num w:numId="8">
    <w:abstractNumId w:val="13"/>
  </w:num>
  <w:num w:numId="9">
    <w:abstractNumId w:val="17"/>
  </w:num>
  <w:num w:numId="10">
    <w:abstractNumId w:val="6"/>
  </w:num>
  <w:num w:numId="11">
    <w:abstractNumId w:val="21"/>
  </w:num>
  <w:num w:numId="12">
    <w:abstractNumId w:val="11"/>
  </w:num>
  <w:num w:numId="13">
    <w:abstractNumId w:val="9"/>
  </w:num>
  <w:num w:numId="14">
    <w:abstractNumId w:val="27"/>
  </w:num>
  <w:num w:numId="15">
    <w:abstractNumId w:val="25"/>
  </w:num>
  <w:num w:numId="16">
    <w:abstractNumId w:val="14"/>
  </w:num>
  <w:num w:numId="17">
    <w:abstractNumId w:val="3"/>
  </w:num>
  <w:num w:numId="18">
    <w:abstractNumId w:val="4"/>
  </w:num>
  <w:num w:numId="19">
    <w:abstractNumId w:val="23"/>
  </w:num>
  <w:num w:numId="20">
    <w:abstractNumId w:val="1"/>
  </w:num>
  <w:num w:numId="21">
    <w:abstractNumId w:val="22"/>
  </w:num>
  <w:num w:numId="22">
    <w:abstractNumId w:val="2"/>
  </w:num>
  <w:num w:numId="23">
    <w:abstractNumId w:val="26"/>
  </w:num>
  <w:num w:numId="24">
    <w:abstractNumId w:val="12"/>
  </w:num>
  <w:num w:numId="25">
    <w:abstractNumId w:val="28"/>
  </w:num>
  <w:num w:numId="26">
    <w:abstractNumId w:val="16"/>
  </w:num>
  <w:num w:numId="27">
    <w:abstractNumId w:val="5"/>
  </w:num>
  <w:num w:numId="28">
    <w:abstractNumId w:val="19"/>
  </w:num>
  <w:num w:numId="29">
    <w:abstractNumId w:val="1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663"/>
    <w:rsid w:val="00000867"/>
    <w:rsid w:val="00000B7F"/>
    <w:rsid w:val="0000128E"/>
    <w:rsid w:val="00001DD2"/>
    <w:rsid w:val="00005B59"/>
    <w:rsid w:val="000064C3"/>
    <w:rsid w:val="0000706A"/>
    <w:rsid w:val="000075DA"/>
    <w:rsid w:val="00007EE1"/>
    <w:rsid w:val="00010CDB"/>
    <w:rsid w:val="0001257C"/>
    <w:rsid w:val="00012FFC"/>
    <w:rsid w:val="00014F63"/>
    <w:rsid w:val="00017AFE"/>
    <w:rsid w:val="00021396"/>
    <w:rsid w:val="00022221"/>
    <w:rsid w:val="000223CA"/>
    <w:rsid w:val="00022C2D"/>
    <w:rsid w:val="00027DEB"/>
    <w:rsid w:val="00032F17"/>
    <w:rsid w:val="00035739"/>
    <w:rsid w:val="00035BA1"/>
    <w:rsid w:val="00037D51"/>
    <w:rsid w:val="00040B68"/>
    <w:rsid w:val="00040F1B"/>
    <w:rsid w:val="00041128"/>
    <w:rsid w:val="00041CA0"/>
    <w:rsid w:val="00042FE9"/>
    <w:rsid w:val="0004315D"/>
    <w:rsid w:val="000463EE"/>
    <w:rsid w:val="00047331"/>
    <w:rsid w:val="000513E2"/>
    <w:rsid w:val="00051AEC"/>
    <w:rsid w:val="00055C91"/>
    <w:rsid w:val="00056663"/>
    <w:rsid w:val="00063CBE"/>
    <w:rsid w:val="000670BC"/>
    <w:rsid w:val="0007597D"/>
    <w:rsid w:val="00075DBE"/>
    <w:rsid w:val="00076C9B"/>
    <w:rsid w:val="00080836"/>
    <w:rsid w:val="000811A3"/>
    <w:rsid w:val="000811CA"/>
    <w:rsid w:val="000843BD"/>
    <w:rsid w:val="0008624A"/>
    <w:rsid w:val="000865C8"/>
    <w:rsid w:val="00087193"/>
    <w:rsid w:val="00093DBB"/>
    <w:rsid w:val="00095969"/>
    <w:rsid w:val="000970D8"/>
    <w:rsid w:val="000A0D32"/>
    <w:rsid w:val="000A4DC3"/>
    <w:rsid w:val="000A7D69"/>
    <w:rsid w:val="000B20FC"/>
    <w:rsid w:val="000B3FD7"/>
    <w:rsid w:val="000B4BDD"/>
    <w:rsid w:val="000B5402"/>
    <w:rsid w:val="000B5C39"/>
    <w:rsid w:val="000B63C8"/>
    <w:rsid w:val="000C1459"/>
    <w:rsid w:val="000C281D"/>
    <w:rsid w:val="000C3928"/>
    <w:rsid w:val="000C3EAA"/>
    <w:rsid w:val="000C56F1"/>
    <w:rsid w:val="000C7B8D"/>
    <w:rsid w:val="000D0A6F"/>
    <w:rsid w:val="000D39F8"/>
    <w:rsid w:val="000E1422"/>
    <w:rsid w:val="000E59DE"/>
    <w:rsid w:val="000F00DB"/>
    <w:rsid w:val="000F2330"/>
    <w:rsid w:val="000F3F0F"/>
    <w:rsid w:val="000F573A"/>
    <w:rsid w:val="000F73CF"/>
    <w:rsid w:val="001007BD"/>
    <w:rsid w:val="001007DA"/>
    <w:rsid w:val="00101040"/>
    <w:rsid w:val="001023FC"/>
    <w:rsid w:val="00102E0C"/>
    <w:rsid w:val="00111D8F"/>
    <w:rsid w:val="00112B93"/>
    <w:rsid w:val="00116026"/>
    <w:rsid w:val="00117148"/>
    <w:rsid w:val="00121831"/>
    <w:rsid w:val="00130813"/>
    <w:rsid w:val="00134F85"/>
    <w:rsid w:val="00137190"/>
    <w:rsid w:val="001401E3"/>
    <w:rsid w:val="0014125C"/>
    <w:rsid w:val="001436A5"/>
    <w:rsid w:val="00145FA1"/>
    <w:rsid w:val="00146AF5"/>
    <w:rsid w:val="001473B2"/>
    <w:rsid w:val="001556B9"/>
    <w:rsid w:val="00155F2C"/>
    <w:rsid w:val="00155FC0"/>
    <w:rsid w:val="00156E1D"/>
    <w:rsid w:val="001646B2"/>
    <w:rsid w:val="001653B7"/>
    <w:rsid w:val="00165D22"/>
    <w:rsid w:val="00173D1C"/>
    <w:rsid w:val="001773C9"/>
    <w:rsid w:val="001777B0"/>
    <w:rsid w:val="00191960"/>
    <w:rsid w:val="00192C0C"/>
    <w:rsid w:val="00194971"/>
    <w:rsid w:val="001950C4"/>
    <w:rsid w:val="001A09FB"/>
    <w:rsid w:val="001A1B54"/>
    <w:rsid w:val="001A25D1"/>
    <w:rsid w:val="001A331B"/>
    <w:rsid w:val="001A38B5"/>
    <w:rsid w:val="001A6698"/>
    <w:rsid w:val="001A6EA3"/>
    <w:rsid w:val="001A768F"/>
    <w:rsid w:val="001A77B0"/>
    <w:rsid w:val="001A7F4B"/>
    <w:rsid w:val="001B211B"/>
    <w:rsid w:val="001B25F4"/>
    <w:rsid w:val="001C0BE6"/>
    <w:rsid w:val="001C1965"/>
    <w:rsid w:val="001C6B16"/>
    <w:rsid w:val="001C7535"/>
    <w:rsid w:val="001D0516"/>
    <w:rsid w:val="001D1FED"/>
    <w:rsid w:val="001D2372"/>
    <w:rsid w:val="001D5BE6"/>
    <w:rsid w:val="001D6CB7"/>
    <w:rsid w:val="001E2EAD"/>
    <w:rsid w:val="001E342C"/>
    <w:rsid w:val="001F04EA"/>
    <w:rsid w:val="001F1AC4"/>
    <w:rsid w:val="001F1FFE"/>
    <w:rsid w:val="001F43C3"/>
    <w:rsid w:val="001F74E8"/>
    <w:rsid w:val="001F785A"/>
    <w:rsid w:val="00202086"/>
    <w:rsid w:val="00210A6A"/>
    <w:rsid w:val="00212052"/>
    <w:rsid w:val="00213570"/>
    <w:rsid w:val="00213D05"/>
    <w:rsid w:val="00214AFF"/>
    <w:rsid w:val="00214C1D"/>
    <w:rsid w:val="00215675"/>
    <w:rsid w:val="00217D06"/>
    <w:rsid w:val="0022667B"/>
    <w:rsid w:val="00227D2C"/>
    <w:rsid w:val="00230657"/>
    <w:rsid w:val="002333FB"/>
    <w:rsid w:val="00234FBC"/>
    <w:rsid w:val="00235021"/>
    <w:rsid w:val="00237570"/>
    <w:rsid w:val="00241D14"/>
    <w:rsid w:val="00243429"/>
    <w:rsid w:val="0024546A"/>
    <w:rsid w:val="00246CCF"/>
    <w:rsid w:val="0025013A"/>
    <w:rsid w:val="002509BF"/>
    <w:rsid w:val="00251A5A"/>
    <w:rsid w:val="0025604E"/>
    <w:rsid w:val="00257D45"/>
    <w:rsid w:val="00260882"/>
    <w:rsid w:val="002643C5"/>
    <w:rsid w:val="0026569D"/>
    <w:rsid w:val="00267322"/>
    <w:rsid w:val="00267591"/>
    <w:rsid w:val="00267DD1"/>
    <w:rsid w:val="002715EC"/>
    <w:rsid w:val="00274D51"/>
    <w:rsid w:val="00277BD0"/>
    <w:rsid w:val="00280982"/>
    <w:rsid w:val="00280F50"/>
    <w:rsid w:val="00284DA3"/>
    <w:rsid w:val="00285D89"/>
    <w:rsid w:val="00286286"/>
    <w:rsid w:val="0028640F"/>
    <w:rsid w:val="002868A5"/>
    <w:rsid w:val="00291B23"/>
    <w:rsid w:val="002961A4"/>
    <w:rsid w:val="00297B06"/>
    <w:rsid w:val="00297B90"/>
    <w:rsid w:val="002A1693"/>
    <w:rsid w:val="002A3A48"/>
    <w:rsid w:val="002A46BB"/>
    <w:rsid w:val="002A5A8C"/>
    <w:rsid w:val="002A5FD1"/>
    <w:rsid w:val="002A655E"/>
    <w:rsid w:val="002A6999"/>
    <w:rsid w:val="002A7B8C"/>
    <w:rsid w:val="002A7C74"/>
    <w:rsid w:val="002A7F44"/>
    <w:rsid w:val="002B0133"/>
    <w:rsid w:val="002B1285"/>
    <w:rsid w:val="002B3E9A"/>
    <w:rsid w:val="002B622F"/>
    <w:rsid w:val="002B6D4D"/>
    <w:rsid w:val="002C4FDC"/>
    <w:rsid w:val="002D1043"/>
    <w:rsid w:val="002D168E"/>
    <w:rsid w:val="002D1B0F"/>
    <w:rsid w:val="002D47E3"/>
    <w:rsid w:val="002D4A10"/>
    <w:rsid w:val="002D61D7"/>
    <w:rsid w:val="002D6C60"/>
    <w:rsid w:val="002E3291"/>
    <w:rsid w:val="002E33D4"/>
    <w:rsid w:val="002F1DC6"/>
    <w:rsid w:val="002F6371"/>
    <w:rsid w:val="002F6B06"/>
    <w:rsid w:val="002F70F0"/>
    <w:rsid w:val="003004B6"/>
    <w:rsid w:val="0030125F"/>
    <w:rsid w:val="00301428"/>
    <w:rsid w:val="00301549"/>
    <w:rsid w:val="00303A82"/>
    <w:rsid w:val="00305F9E"/>
    <w:rsid w:val="00306DCD"/>
    <w:rsid w:val="00307AFE"/>
    <w:rsid w:val="00311184"/>
    <w:rsid w:val="00313CBC"/>
    <w:rsid w:val="00314422"/>
    <w:rsid w:val="00314C16"/>
    <w:rsid w:val="00316485"/>
    <w:rsid w:val="00317F53"/>
    <w:rsid w:val="00321DED"/>
    <w:rsid w:val="003265A9"/>
    <w:rsid w:val="003313D5"/>
    <w:rsid w:val="00331727"/>
    <w:rsid w:val="003344B3"/>
    <w:rsid w:val="003354FA"/>
    <w:rsid w:val="00337970"/>
    <w:rsid w:val="00337D41"/>
    <w:rsid w:val="00342EA3"/>
    <w:rsid w:val="00343835"/>
    <w:rsid w:val="0035163C"/>
    <w:rsid w:val="0035568E"/>
    <w:rsid w:val="003613F5"/>
    <w:rsid w:val="00363A49"/>
    <w:rsid w:val="003645B0"/>
    <w:rsid w:val="00364CE7"/>
    <w:rsid w:val="0036536E"/>
    <w:rsid w:val="00365FA1"/>
    <w:rsid w:val="00367746"/>
    <w:rsid w:val="003733E8"/>
    <w:rsid w:val="00374051"/>
    <w:rsid w:val="003777C4"/>
    <w:rsid w:val="003830FB"/>
    <w:rsid w:val="00383930"/>
    <w:rsid w:val="00386DA4"/>
    <w:rsid w:val="003874EC"/>
    <w:rsid w:val="00394DCE"/>
    <w:rsid w:val="00395FF9"/>
    <w:rsid w:val="003A0F9A"/>
    <w:rsid w:val="003A6119"/>
    <w:rsid w:val="003A7FEA"/>
    <w:rsid w:val="003B2952"/>
    <w:rsid w:val="003B2F57"/>
    <w:rsid w:val="003B395B"/>
    <w:rsid w:val="003B4BBE"/>
    <w:rsid w:val="003B748C"/>
    <w:rsid w:val="003C0742"/>
    <w:rsid w:val="003C16A5"/>
    <w:rsid w:val="003C2905"/>
    <w:rsid w:val="003C4655"/>
    <w:rsid w:val="003C574D"/>
    <w:rsid w:val="003C6FEE"/>
    <w:rsid w:val="003D09AD"/>
    <w:rsid w:val="003D27F6"/>
    <w:rsid w:val="003D324C"/>
    <w:rsid w:val="003E19CF"/>
    <w:rsid w:val="003E1FFF"/>
    <w:rsid w:val="003E2CAB"/>
    <w:rsid w:val="003E64C2"/>
    <w:rsid w:val="003F0A81"/>
    <w:rsid w:val="003F4A6D"/>
    <w:rsid w:val="003F5293"/>
    <w:rsid w:val="003F7D13"/>
    <w:rsid w:val="00400155"/>
    <w:rsid w:val="00400CA3"/>
    <w:rsid w:val="00400D21"/>
    <w:rsid w:val="00402FAE"/>
    <w:rsid w:val="004033B6"/>
    <w:rsid w:val="00414F1A"/>
    <w:rsid w:val="0041509A"/>
    <w:rsid w:val="00415415"/>
    <w:rsid w:val="00416F24"/>
    <w:rsid w:val="0041703C"/>
    <w:rsid w:val="00421271"/>
    <w:rsid w:val="004236D1"/>
    <w:rsid w:val="00423BEF"/>
    <w:rsid w:val="00423C7B"/>
    <w:rsid w:val="00430F2C"/>
    <w:rsid w:val="0043222F"/>
    <w:rsid w:val="00434009"/>
    <w:rsid w:val="0043405A"/>
    <w:rsid w:val="0043436E"/>
    <w:rsid w:val="004359F1"/>
    <w:rsid w:val="004404E2"/>
    <w:rsid w:val="0044212D"/>
    <w:rsid w:val="0044417C"/>
    <w:rsid w:val="00451964"/>
    <w:rsid w:val="0045341D"/>
    <w:rsid w:val="00455265"/>
    <w:rsid w:val="00455C94"/>
    <w:rsid w:val="00461E1E"/>
    <w:rsid w:val="00462D85"/>
    <w:rsid w:val="00464830"/>
    <w:rsid w:val="00466558"/>
    <w:rsid w:val="004669F8"/>
    <w:rsid w:val="004673FF"/>
    <w:rsid w:val="00467A7C"/>
    <w:rsid w:val="004726F0"/>
    <w:rsid w:val="00472A66"/>
    <w:rsid w:val="00476114"/>
    <w:rsid w:val="00476CE1"/>
    <w:rsid w:val="004821BA"/>
    <w:rsid w:val="00482D68"/>
    <w:rsid w:val="00483C6E"/>
    <w:rsid w:val="00483FA5"/>
    <w:rsid w:val="004866A9"/>
    <w:rsid w:val="004872A5"/>
    <w:rsid w:val="00487594"/>
    <w:rsid w:val="004878CE"/>
    <w:rsid w:val="00491BBE"/>
    <w:rsid w:val="0049384F"/>
    <w:rsid w:val="004954DF"/>
    <w:rsid w:val="004964E7"/>
    <w:rsid w:val="004A0A4F"/>
    <w:rsid w:val="004A4BA3"/>
    <w:rsid w:val="004A5252"/>
    <w:rsid w:val="004B120B"/>
    <w:rsid w:val="004B1FFA"/>
    <w:rsid w:val="004B3287"/>
    <w:rsid w:val="004B4194"/>
    <w:rsid w:val="004B5008"/>
    <w:rsid w:val="004C01AF"/>
    <w:rsid w:val="004C226E"/>
    <w:rsid w:val="004C237A"/>
    <w:rsid w:val="004C5612"/>
    <w:rsid w:val="004C7A2C"/>
    <w:rsid w:val="004C7BD9"/>
    <w:rsid w:val="004D00EF"/>
    <w:rsid w:val="004D02E4"/>
    <w:rsid w:val="004D0C08"/>
    <w:rsid w:val="004D0C2E"/>
    <w:rsid w:val="004D0F7F"/>
    <w:rsid w:val="004D1E6B"/>
    <w:rsid w:val="004D4A3B"/>
    <w:rsid w:val="004D688E"/>
    <w:rsid w:val="004E2B31"/>
    <w:rsid w:val="004E4863"/>
    <w:rsid w:val="004E4A6A"/>
    <w:rsid w:val="004E5F93"/>
    <w:rsid w:val="004F6EDA"/>
    <w:rsid w:val="005021F2"/>
    <w:rsid w:val="00506A3D"/>
    <w:rsid w:val="00506C26"/>
    <w:rsid w:val="005105E6"/>
    <w:rsid w:val="00511150"/>
    <w:rsid w:val="0051280F"/>
    <w:rsid w:val="005129FA"/>
    <w:rsid w:val="005154D8"/>
    <w:rsid w:val="005157B6"/>
    <w:rsid w:val="00515880"/>
    <w:rsid w:val="00515F2A"/>
    <w:rsid w:val="00516A48"/>
    <w:rsid w:val="00517234"/>
    <w:rsid w:val="00517B2E"/>
    <w:rsid w:val="0052544E"/>
    <w:rsid w:val="005318A0"/>
    <w:rsid w:val="00535534"/>
    <w:rsid w:val="00535C93"/>
    <w:rsid w:val="00540D6A"/>
    <w:rsid w:val="00541CC4"/>
    <w:rsid w:val="005424A2"/>
    <w:rsid w:val="00542DE5"/>
    <w:rsid w:val="00545610"/>
    <w:rsid w:val="0054668A"/>
    <w:rsid w:val="0055308B"/>
    <w:rsid w:val="00555048"/>
    <w:rsid w:val="005551C3"/>
    <w:rsid w:val="00555785"/>
    <w:rsid w:val="0055702E"/>
    <w:rsid w:val="005571AA"/>
    <w:rsid w:val="0056231D"/>
    <w:rsid w:val="00562E85"/>
    <w:rsid w:val="00567C47"/>
    <w:rsid w:val="00567F5B"/>
    <w:rsid w:val="005728C3"/>
    <w:rsid w:val="00574B49"/>
    <w:rsid w:val="00576F87"/>
    <w:rsid w:val="00577686"/>
    <w:rsid w:val="005850A9"/>
    <w:rsid w:val="0058698F"/>
    <w:rsid w:val="00586E5F"/>
    <w:rsid w:val="005878C6"/>
    <w:rsid w:val="005907F2"/>
    <w:rsid w:val="00593E2D"/>
    <w:rsid w:val="00594309"/>
    <w:rsid w:val="00595A1C"/>
    <w:rsid w:val="005974C3"/>
    <w:rsid w:val="005A0811"/>
    <w:rsid w:val="005A10C0"/>
    <w:rsid w:val="005A148C"/>
    <w:rsid w:val="005A6758"/>
    <w:rsid w:val="005B102F"/>
    <w:rsid w:val="005B2C57"/>
    <w:rsid w:val="005B335A"/>
    <w:rsid w:val="005B3368"/>
    <w:rsid w:val="005B4993"/>
    <w:rsid w:val="005B5414"/>
    <w:rsid w:val="005B6362"/>
    <w:rsid w:val="005C114D"/>
    <w:rsid w:val="005C3C60"/>
    <w:rsid w:val="005C5EF1"/>
    <w:rsid w:val="005D268E"/>
    <w:rsid w:val="005D5283"/>
    <w:rsid w:val="005D7055"/>
    <w:rsid w:val="005E05C3"/>
    <w:rsid w:val="005E146D"/>
    <w:rsid w:val="005E15F2"/>
    <w:rsid w:val="005E3E9F"/>
    <w:rsid w:val="005E625C"/>
    <w:rsid w:val="005E7447"/>
    <w:rsid w:val="005F352D"/>
    <w:rsid w:val="005F5D79"/>
    <w:rsid w:val="006063F5"/>
    <w:rsid w:val="00606E4B"/>
    <w:rsid w:val="00607C8A"/>
    <w:rsid w:val="00611230"/>
    <w:rsid w:val="0061577E"/>
    <w:rsid w:val="00621AAF"/>
    <w:rsid w:val="00622971"/>
    <w:rsid w:val="00626BB7"/>
    <w:rsid w:val="00626DDE"/>
    <w:rsid w:val="0062734C"/>
    <w:rsid w:val="00632866"/>
    <w:rsid w:val="00632F10"/>
    <w:rsid w:val="00633D18"/>
    <w:rsid w:val="006361D7"/>
    <w:rsid w:val="00637884"/>
    <w:rsid w:val="00641666"/>
    <w:rsid w:val="006416B9"/>
    <w:rsid w:val="00643E53"/>
    <w:rsid w:val="0064477D"/>
    <w:rsid w:val="0064672D"/>
    <w:rsid w:val="00646A4F"/>
    <w:rsid w:val="006479B7"/>
    <w:rsid w:val="0065045D"/>
    <w:rsid w:val="0065185A"/>
    <w:rsid w:val="00652EF4"/>
    <w:rsid w:val="0065359D"/>
    <w:rsid w:val="006560A5"/>
    <w:rsid w:val="00657675"/>
    <w:rsid w:val="00660D59"/>
    <w:rsid w:val="00660ECD"/>
    <w:rsid w:val="00662AEF"/>
    <w:rsid w:val="0066675A"/>
    <w:rsid w:val="00673573"/>
    <w:rsid w:val="0067642F"/>
    <w:rsid w:val="00677EF3"/>
    <w:rsid w:val="0068032E"/>
    <w:rsid w:val="006836A9"/>
    <w:rsid w:val="0069099A"/>
    <w:rsid w:val="0069211D"/>
    <w:rsid w:val="0069373C"/>
    <w:rsid w:val="0069490D"/>
    <w:rsid w:val="00694BFA"/>
    <w:rsid w:val="00695E52"/>
    <w:rsid w:val="0069603D"/>
    <w:rsid w:val="00696974"/>
    <w:rsid w:val="0069743A"/>
    <w:rsid w:val="006A17BE"/>
    <w:rsid w:val="006A2883"/>
    <w:rsid w:val="006A3545"/>
    <w:rsid w:val="006A7EA4"/>
    <w:rsid w:val="006B2C2F"/>
    <w:rsid w:val="006B2ED3"/>
    <w:rsid w:val="006B6BC7"/>
    <w:rsid w:val="006C4D11"/>
    <w:rsid w:val="006C5C6D"/>
    <w:rsid w:val="006C62BD"/>
    <w:rsid w:val="006C6E9C"/>
    <w:rsid w:val="006D12A6"/>
    <w:rsid w:val="006D17D3"/>
    <w:rsid w:val="006D458E"/>
    <w:rsid w:val="006E6086"/>
    <w:rsid w:val="006E66F3"/>
    <w:rsid w:val="006F02CF"/>
    <w:rsid w:val="006F17D6"/>
    <w:rsid w:val="006F1918"/>
    <w:rsid w:val="006F2A78"/>
    <w:rsid w:val="006F49CC"/>
    <w:rsid w:val="006F6F75"/>
    <w:rsid w:val="00700B21"/>
    <w:rsid w:val="0070529F"/>
    <w:rsid w:val="00707517"/>
    <w:rsid w:val="00711339"/>
    <w:rsid w:val="00711D7D"/>
    <w:rsid w:val="0071223F"/>
    <w:rsid w:val="007126DF"/>
    <w:rsid w:val="0071551D"/>
    <w:rsid w:val="00716846"/>
    <w:rsid w:val="00721AF7"/>
    <w:rsid w:val="00722B39"/>
    <w:rsid w:val="00724C66"/>
    <w:rsid w:val="00725A99"/>
    <w:rsid w:val="00726B95"/>
    <w:rsid w:val="00727C2D"/>
    <w:rsid w:val="0073385E"/>
    <w:rsid w:val="007339AA"/>
    <w:rsid w:val="00740732"/>
    <w:rsid w:val="00740817"/>
    <w:rsid w:val="007418B5"/>
    <w:rsid w:val="007443C4"/>
    <w:rsid w:val="00746001"/>
    <w:rsid w:val="00747BAE"/>
    <w:rsid w:val="00747FD3"/>
    <w:rsid w:val="00750A99"/>
    <w:rsid w:val="00752170"/>
    <w:rsid w:val="00753A36"/>
    <w:rsid w:val="00756AF2"/>
    <w:rsid w:val="00764BF0"/>
    <w:rsid w:val="00765A66"/>
    <w:rsid w:val="00765BAE"/>
    <w:rsid w:val="007701F1"/>
    <w:rsid w:val="00770523"/>
    <w:rsid w:val="007705FE"/>
    <w:rsid w:val="007712EC"/>
    <w:rsid w:val="00771DBF"/>
    <w:rsid w:val="00775EE1"/>
    <w:rsid w:val="00776D80"/>
    <w:rsid w:val="0077789F"/>
    <w:rsid w:val="00780870"/>
    <w:rsid w:val="007811DC"/>
    <w:rsid w:val="007816BC"/>
    <w:rsid w:val="007817AE"/>
    <w:rsid w:val="00784C1E"/>
    <w:rsid w:val="007863F9"/>
    <w:rsid w:val="007874A1"/>
    <w:rsid w:val="00790AC3"/>
    <w:rsid w:val="00791AE1"/>
    <w:rsid w:val="00793AD6"/>
    <w:rsid w:val="00795161"/>
    <w:rsid w:val="00796902"/>
    <w:rsid w:val="00796F40"/>
    <w:rsid w:val="007A0607"/>
    <w:rsid w:val="007A15F7"/>
    <w:rsid w:val="007A42A5"/>
    <w:rsid w:val="007A4BA8"/>
    <w:rsid w:val="007A5BB1"/>
    <w:rsid w:val="007A6495"/>
    <w:rsid w:val="007A6763"/>
    <w:rsid w:val="007B0106"/>
    <w:rsid w:val="007B078A"/>
    <w:rsid w:val="007B24ED"/>
    <w:rsid w:val="007B57E4"/>
    <w:rsid w:val="007B5E75"/>
    <w:rsid w:val="007B73D7"/>
    <w:rsid w:val="007C120B"/>
    <w:rsid w:val="007C3B88"/>
    <w:rsid w:val="007C5246"/>
    <w:rsid w:val="007C54BC"/>
    <w:rsid w:val="007D22CF"/>
    <w:rsid w:val="007D2BED"/>
    <w:rsid w:val="007D5C57"/>
    <w:rsid w:val="007D66ED"/>
    <w:rsid w:val="007E019E"/>
    <w:rsid w:val="007E7338"/>
    <w:rsid w:val="007F216F"/>
    <w:rsid w:val="007F42C7"/>
    <w:rsid w:val="007F43ED"/>
    <w:rsid w:val="007F4AFC"/>
    <w:rsid w:val="007F5000"/>
    <w:rsid w:val="007F533F"/>
    <w:rsid w:val="00800BE4"/>
    <w:rsid w:val="00802EEC"/>
    <w:rsid w:val="008036F5"/>
    <w:rsid w:val="00803705"/>
    <w:rsid w:val="00803C0B"/>
    <w:rsid w:val="00806668"/>
    <w:rsid w:val="00806CD9"/>
    <w:rsid w:val="00807866"/>
    <w:rsid w:val="008117E9"/>
    <w:rsid w:val="00812542"/>
    <w:rsid w:val="00822980"/>
    <w:rsid w:val="0082311F"/>
    <w:rsid w:val="00832B22"/>
    <w:rsid w:val="00834CA0"/>
    <w:rsid w:val="00835922"/>
    <w:rsid w:val="00836EEA"/>
    <w:rsid w:val="008370B1"/>
    <w:rsid w:val="00837E0A"/>
    <w:rsid w:val="00840E35"/>
    <w:rsid w:val="00841A33"/>
    <w:rsid w:val="0084237F"/>
    <w:rsid w:val="00845B49"/>
    <w:rsid w:val="0084778D"/>
    <w:rsid w:val="00851698"/>
    <w:rsid w:val="00854996"/>
    <w:rsid w:val="008608E0"/>
    <w:rsid w:val="00865182"/>
    <w:rsid w:val="00865ABC"/>
    <w:rsid w:val="00866200"/>
    <w:rsid w:val="00867805"/>
    <w:rsid w:val="00867B49"/>
    <w:rsid w:val="0087000B"/>
    <w:rsid w:val="008731B4"/>
    <w:rsid w:val="00874155"/>
    <w:rsid w:val="008823FD"/>
    <w:rsid w:val="00883261"/>
    <w:rsid w:val="00883561"/>
    <w:rsid w:val="0088489B"/>
    <w:rsid w:val="008857D5"/>
    <w:rsid w:val="00887370"/>
    <w:rsid w:val="00890574"/>
    <w:rsid w:val="00891403"/>
    <w:rsid w:val="0089338E"/>
    <w:rsid w:val="0089681E"/>
    <w:rsid w:val="00897020"/>
    <w:rsid w:val="00897997"/>
    <w:rsid w:val="00897F48"/>
    <w:rsid w:val="008A24E7"/>
    <w:rsid w:val="008A343E"/>
    <w:rsid w:val="008A59EE"/>
    <w:rsid w:val="008B156E"/>
    <w:rsid w:val="008B1719"/>
    <w:rsid w:val="008C052D"/>
    <w:rsid w:val="008C1497"/>
    <w:rsid w:val="008C1B3B"/>
    <w:rsid w:val="008C7E86"/>
    <w:rsid w:val="008D2BE3"/>
    <w:rsid w:val="008D4622"/>
    <w:rsid w:val="008E059E"/>
    <w:rsid w:val="008E2DA9"/>
    <w:rsid w:val="008E2E83"/>
    <w:rsid w:val="008E42CF"/>
    <w:rsid w:val="008E4C1D"/>
    <w:rsid w:val="008E61CD"/>
    <w:rsid w:val="008E73A3"/>
    <w:rsid w:val="008F2491"/>
    <w:rsid w:val="008F41D4"/>
    <w:rsid w:val="008F431A"/>
    <w:rsid w:val="008F5DCC"/>
    <w:rsid w:val="008F7612"/>
    <w:rsid w:val="00901B24"/>
    <w:rsid w:val="00901FC0"/>
    <w:rsid w:val="009049F3"/>
    <w:rsid w:val="00905721"/>
    <w:rsid w:val="00906F62"/>
    <w:rsid w:val="00906FE7"/>
    <w:rsid w:val="009072CE"/>
    <w:rsid w:val="009121A7"/>
    <w:rsid w:val="0091222D"/>
    <w:rsid w:val="009128F6"/>
    <w:rsid w:val="009139FA"/>
    <w:rsid w:val="00913A76"/>
    <w:rsid w:val="00913B8D"/>
    <w:rsid w:val="00913EF8"/>
    <w:rsid w:val="00916592"/>
    <w:rsid w:val="00920B27"/>
    <w:rsid w:val="00922963"/>
    <w:rsid w:val="0092375C"/>
    <w:rsid w:val="0092506E"/>
    <w:rsid w:val="009271D7"/>
    <w:rsid w:val="00930AA4"/>
    <w:rsid w:val="00935CEB"/>
    <w:rsid w:val="00937532"/>
    <w:rsid w:val="00941A5A"/>
    <w:rsid w:val="00941B6D"/>
    <w:rsid w:val="00941F76"/>
    <w:rsid w:val="00946B62"/>
    <w:rsid w:val="0095164E"/>
    <w:rsid w:val="00951DDE"/>
    <w:rsid w:val="00952A10"/>
    <w:rsid w:val="00954F7A"/>
    <w:rsid w:val="009558C0"/>
    <w:rsid w:val="009565C7"/>
    <w:rsid w:val="0096049E"/>
    <w:rsid w:val="00960E9F"/>
    <w:rsid w:val="00963D13"/>
    <w:rsid w:val="00964874"/>
    <w:rsid w:val="009659A9"/>
    <w:rsid w:val="009671B8"/>
    <w:rsid w:val="00967454"/>
    <w:rsid w:val="00967D9B"/>
    <w:rsid w:val="00970DA3"/>
    <w:rsid w:val="00971414"/>
    <w:rsid w:val="00972C17"/>
    <w:rsid w:val="009752A7"/>
    <w:rsid w:val="00984E0D"/>
    <w:rsid w:val="00985BBA"/>
    <w:rsid w:val="00986412"/>
    <w:rsid w:val="00986FE5"/>
    <w:rsid w:val="009910B3"/>
    <w:rsid w:val="0099180F"/>
    <w:rsid w:val="00991DF6"/>
    <w:rsid w:val="009925B0"/>
    <w:rsid w:val="00994616"/>
    <w:rsid w:val="009A6028"/>
    <w:rsid w:val="009A7712"/>
    <w:rsid w:val="009B0F2A"/>
    <w:rsid w:val="009B404E"/>
    <w:rsid w:val="009B5302"/>
    <w:rsid w:val="009C05F1"/>
    <w:rsid w:val="009C26A4"/>
    <w:rsid w:val="009C3326"/>
    <w:rsid w:val="009C3E71"/>
    <w:rsid w:val="009C435F"/>
    <w:rsid w:val="009C46BB"/>
    <w:rsid w:val="009C522D"/>
    <w:rsid w:val="009C562E"/>
    <w:rsid w:val="009C74BA"/>
    <w:rsid w:val="009D2CA2"/>
    <w:rsid w:val="009D2DFA"/>
    <w:rsid w:val="009D55CC"/>
    <w:rsid w:val="009D7074"/>
    <w:rsid w:val="009E24B6"/>
    <w:rsid w:val="009E2F75"/>
    <w:rsid w:val="009E7517"/>
    <w:rsid w:val="009F4B2A"/>
    <w:rsid w:val="009F4DE7"/>
    <w:rsid w:val="009F5867"/>
    <w:rsid w:val="009F6658"/>
    <w:rsid w:val="00A02436"/>
    <w:rsid w:val="00A05137"/>
    <w:rsid w:val="00A065ED"/>
    <w:rsid w:val="00A06A62"/>
    <w:rsid w:val="00A06FB9"/>
    <w:rsid w:val="00A07E25"/>
    <w:rsid w:val="00A11B96"/>
    <w:rsid w:val="00A12A45"/>
    <w:rsid w:val="00A17B86"/>
    <w:rsid w:val="00A2012D"/>
    <w:rsid w:val="00A262D6"/>
    <w:rsid w:val="00A279A8"/>
    <w:rsid w:val="00A306B6"/>
    <w:rsid w:val="00A31E52"/>
    <w:rsid w:val="00A3203E"/>
    <w:rsid w:val="00A33555"/>
    <w:rsid w:val="00A3409E"/>
    <w:rsid w:val="00A44C2A"/>
    <w:rsid w:val="00A44DCC"/>
    <w:rsid w:val="00A45660"/>
    <w:rsid w:val="00A465BF"/>
    <w:rsid w:val="00A54CE5"/>
    <w:rsid w:val="00A55A90"/>
    <w:rsid w:val="00A57340"/>
    <w:rsid w:val="00A57927"/>
    <w:rsid w:val="00A57A8F"/>
    <w:rsid w:val="00A604D7"/>
    <w:rsid w:val="00A60E21"/>
    <w:rsid w:val="00A6370B"/>
    <w:rsid w:val="00A678E9"/>
    <w:rsid w:val="00A67AEB"/>
    <w:rsid w:val="00A70312"/>
    <w:rsid w:val="00A70FB9"/>
    <w:rsid w:val="00A713AB"/>
    <w:rsid w:val="00A730C1"/>
    <w:rsid w:val="00A77778"/>
    <w:rsid w:val="00A807B9"/>
    <w:rsid w:val="00A83C3E"/>
    <w:rsid w:val="00A8416B"/>
    <w:rsid w:val="00A9087F"/>
    <w:rsid w:val="00A90C82"/>
    <w:rsid w:val="00A91840"/>
    <w:rsid w:val="00A91FC2"/>
    <w:rsid w:val="00A94329"/>
    <w:rsid w:val="00A946AC"/>
    <w:rsid w:val="00A97DFF"/>
    <w:rsid w:val="00A97EAA"/>
    <w:rsid w:val="00AA052F"/>
    <w:rsid w:val="00AA1703"/>
    <w:rsid w:val="00AA72C7"/>
    <w:rsid w:val="00AB0936"/>
    <w:rsid w:val="00AB23F5"/>
    <w:rsid w:val="00AB3F67"/>
    <w:rsid w:val="00AB4557"/>
    <w:rsid w:val="00AC0386"/>
    <w:rsid w:val="00AC03A2"/>
    <w:rsid w:val="00AC0611"/>
    <w:rsid w:val="00AC29A1"/>
    <w:rsid w:val="00AC4B87"/>
    <w:rsid w:val="00AC5EFB"/>
    <w:rsid w:val="00AD0DC7"/>
    <w:rsid w:val="00AD0F08"/>
    <w:rsid w:val="00AD0F1D"/>
    <w:rsid w:val="00AD1251"/>
    <w:rsid w:val="00AD1E60"/>
    <w:rsid w:val="00AD58C7"/>
    <w:rsid w:val="00AD7F64"/>
    <w:rsid w:val="00AE14F5"/>
    <w:rsid w:val="00AE3ABE"/>
    <w:rsid w:val="00AF002D"/>
    <w:rsid w:val="00AF5FC3"/>
    <w:rsid w:val="00B0064F"/>
    <w:rsid w:val="00B0749B"/>
    <w:rsid w:val="00B10223"/>
    <w:rsid w:val="00B11BB1"/>
    <w:rsid w:val="00B122A0"/>
    <w:rsid w:val="00B125CA"/>
    <w:rsid w:val="00B1332F"/>
    <w:rsid w:val="00B14B9C"/>
    <w:rsid w:val="00B15510"/>
    <w:rsid w:val="00B170EC"/>
    <w:rsid w:val="00B21860"/>
    <w:rsid w:val="00B23D75"/>
    <w:rsid w:val="00B26AA3"/>
    <w:rsid w:val="00B33941"/>
    <w:rsid w:val="00B33EAE"/>
    <w:rsid w:val="00B35059"/>
    <w:rsid w:val="00B35907"/>
    <w:rsid w:val="00B35E34"/>
    <w:rsid w:val="00B439ED"/>
    <w:rsid w:val="00B5120D"/>
    <w:rsid w:val="00B51375"/>
    <w:rsid w:val="00B529CA"/>
    <w:rsid w:val="00B53B6D"/>
    <w:rsid w:val="00B551CA"/>
    <w:rsid w:val="00B56B07"/>
    <w:rsid w:val="00B56BC3"/>
    <w:rsid w:val="00B62FA7"/>
    <w:rsid w:val="00B63CB4"/>
    <w:rsid w:val="00B642B6"/>
    <w:rsid w:val="00B72563"/>
    <w:rsid w:val="00B73CDE"/>
    <w:rsid w:val="00B75CD3"/>
    <w:rsid w:val="00B76CA6"/>
    <w:rsid w:val="00B81556"/>
    <w:rsid w:val="00B81EA7"/>
    <w:rsid w:val="00B847C6"/>
    <w:rsid w:val="00B87005"/>
    <w:rsid w:val="00B87393"/>
    <w:rsid w:val="00B874A8"/>
    <w:rsid w:val="00B9034A"/>
    <w:rsid w:val="00B9302D"/>
    <w:rsid w:val="00B94ABE"/>
    <w:rsid w:val="00B94BAC"/>
    <w:rsid w:val="00BA0483"/>
    <w:rsid w:val="00BA154C"/>
    <w:rsid w:val="00BA335B"/>
    <w:rsid w:val="00BA6041"/>
    <w:rsid w:val="00BA761C"/>
    <w:rsid w:val="00BB28EF"/>
    <w:rsid w:val="00BB2D69"/>
    <w:rsid w:val="00BB51F6"/>
    <w:rsid w:val="00BC0E1A"/>
    <w:rsid w:val="00BC40B5"/>
    <w:rsid w:val="00BC5FED"/>
    <w:rsid w:val="00BD0CDE"/>
    <w:rsid w:val="00BD4AE0"/>
    <w:rsid w:val="00BD7A02"/>
    <w:rsid w:val="00BE291F"/>
    <w:rsid w:val="00BE37BE"/>
    <w:rsid w:val="00BE3B25"/>
    <w:rsid w:val="00BE53F2"/>
    <w:rsid w:val="00BE7C44"/>
    <w:rsid w:val="00BE7C6D"/>
    <w:rsid w:val="00BF701D"/>
    <w:rsid w:val="00BF7D8C"/>
    <w:rsid w:val="00BF7F49"/>
    <w:rsid w:val="00C00378"/>
    <w:rsid w:val="00C03553"/>
    <w:rsid w:val="00C07CA8"/>
    <w:rsid w:val="00C11FB2"/>
    <w:rsid w:val="00C16CF1"/>
    <w:rsid w:val="00C20ED0"/>
    <w:rsid w:val="00C22EFA"/>
    <w:rsid w:val="00C25472"/>
    <w:rsid w:val="00C2637F"/>
    <w:rsid w:val="00C26F1C"/>
    <w:rsid w:val="00C27D81"/>
    <w:rsid w:val="00C332BE"/>
    <w:rsid w:val="00C3686E"/>
    <w:rsid w:val="00C40B40"/>
    <w:rsid w:val="00C411DB"/>
    <w:rsid w:val="00C4132B"/>
    <w:rsid w:val="00C46224"/>
    <w:rsid w:val="00C46BA7"/>
    <w:rsid w:val="00C470BA"/>
    <w:rsid w:val="00C50570"/>
    <w:rsid w:val="00C5357A"/>
    <w:rsid w:val="00C536CF"/>
    <w:rsid w:val="00C53AA1"/>
    <w:rsid w:val="00C55B41"/>
    <w:rsid w:val="00C56A0A"/>
    <w:rsid w:val="00C56D11"/>
    <w:rsid w:val="00C605B4"/>
    <w:rsid w:val="00C61418"/>
    <w:rsid w:val="00C64C09"/>
    <w:rsid w:val="00C65720"/>
    <w:rsid w:val="00C718E8"/>
    <w:rsid w:val="00C7411C"/>
    <w:rsid w:val="00C749DF"/>
    <w:rsid w:val="00C771E8"/>
    <w:rsid w:val="00C77294"/>
    <w:rsid w:val="00C77771"/>
    <w:rsid w:val="00C81234"/>
    <w:rsid w:val="00C85502"/>
    <w:rsid w:val="00C90DC4"/>
    <w:rsid w:val="00C92432"/>
    <w:rsid w:val="00C9265C"/>
    <w:rsid w:val="00C946D0"/>
    <w:rsid w:val="00C956B7"/>
    <w:rsid w:val="00C96DEB"/>
    <w:rsid w:val="00C97CA7"/>
    <w:rsid w:val="00CA13EA"/>
    <w:rsid w:val="00CA33E2"/>
    <w:rsid w:val="00CA3CBE"/>
    <w:rsid w:val="00CA6EC5"/>
    <w:rsid w:val="00CA7C2D"/>
    <w:rsid w:val="00CB10EA"/>
    <w:rsid w:val="00CB35FB"/>
    <w:rsid w:val="00CB5004"/>
    <w:rsid w:val="00CB56FE"/>
    <w:rsid w:val="00CB572B"/>
    <w:rsid w:val="00CB5E4B"/>
    <w:rsid w:val="00CB68B6"/>
    <w:rsid w:val="00CC0364"/>
    <w:rsid w:val="00CC37FF"/>
    <w:rsid w:val="00CC518B"/>
    <w:rsid w:val="00CD0F32"/>
    <w:rsid w:val="00CD1EAA"/>
    <w:rsid w:val="00CD3A6B"/>
    <w:rsid w:val="00CD4689"/>
    <w:rsid w:val="00CD66CB"/>
    <w:rsid w:val="00CD7881"/>
    <w:rsid w:val="00CE355F"/>
    <w:rsid w:val="00CE37C6"/>
    <w:rsid w:val="00CE4D94"/>
    <w:rsid w:val="00CE63FC"/>
    <w:rsid w:val="00CF5842"/>
    <w:rsid w:val="00CF68D7"/>
    <w:rsid w:val="00D025F3"/>
    <w:rsid w:val="00D111F4"/>
    <w:rsid w:val="00D11446"/>
    <w:rsid w:val="00D17A4D"/>
    <w:rsid w:val="00D17B47"/>
    <w:rsid w:val="00D305C0"/>
    <w:rsid w:val="00D31A51"/>
    <w:rsid w:val="00D31C6D"/>
    <w:rsid w:val="00D3681E"/>
    <w:rsid w:val="00D37519"/>
    <w:rsid w:val="00D402F7"/>
    <w:rsid w:val="00D41065"/>
    <w:rsid w:val="00D418B5"/>
    <w:rsid w:val="00D4212A"/>
    <w:rsid w:val="00D426A2"/>
    <w:rsid w:val="00D45B18"/>
    <w:rsid w:val="00D55497"/>
    <w:rsid w:val="00D60509"/>
    <w:rsid w:val="00D620E4"/>
    <w:rsid w:val="00D62F65"/>
    <w:rsid w:val="00D6398A"/>
    <w:rsid w:val="00D63BB7"/>
    <w:rsid w:val="00D648F5"/>
    <w:rsid w:val="00D65081"/>
    <w:rsid w:val="00D65A85"/>
    <w:rsid w:val="00D66C15"/>
    <w:rsid w:val="00D71181"/>
    <w:rsid w:val="00D7299F"/>
    <w:rsid w:val="00D72CB3"/>
    <w:rsid w:val="00D74D4E"/>
    <w:rsid w:val="00D76284"/>
    <w:rsid w:val="00D76298"/>
    <w:rsid w:val="00D778D7"/>
    <w:rsid w:val="00D77B29"/>
    <w:rsid w:val="00D82DEA"/>
    <w:rsid w:val="00D8425C"/>
    <w:rsid w:val="00D842F8"/>
    <w:rsid w:val="00D9288C"/>
    <w:rsid w:val="00D95B97"/>
    <w:rsid w:val="00D96C8B"/>
    <w:rsid w:val="00D972A3"/>
    <w:rsid w:val="00DA6447"/>
    <w:rsid w:val="00DB02C0"/>
    <w:rsid w:val="00DB03A4"/>
    <w:rsid w:val="00DB06A7"/>
    <w:rsid w:val="00DB1359"/>
    <w:rsid w:val="00DB6B3E"/>
    <w:rsid w:val="00DC04D1"/>
    <w:rsid w:val="00DC0606"/>
    <w:rsid w:val="00DC5C26"/>
    <w:rsid w:val="00DC612C"/>
    <w:rsid w:val="00DC74D6"/>
    <w:rsid w:val="00DD1064"/>
    <w:rsid w:val="00DD310D"/>
    <w:rsid w:val="00DD63C1"/>
    <w:rsid w:val="00DE1007"/>
    <w:rsid w:val="00DE1AA5"/>
    <w:rsid w:val="00DE34B2"/>
    <w:rsid w:val="00DE3F72"/>
    <w:rsid w:val="00DE6157"/>
    <w:rsid w:val="00DE6A36"/>
    <w:rsid w:val="00DF1572"/>
    <w:rsid w:val="00DF16EA"/>
    <w:rsid w:val="00DF4A95"/>
    <w:rsid w:val="00DF5C71"/>
    <w:rsid w:val="00DF5DE8"/>
    <w:rsid w:val="00DF65BE"/>
    <w:rsid w:val="00E03E97"/>
    <w:rsid w:val="00E05868"/>
    <w:rsid w:val="00E061F1"/>
    <w:rsid w:val="00E1096A"/>
    <w:rsid w:val="00E136A6"/>
    <w:rsid w:val="00E15C94"/>
    <w:rsid w:val="00E210DE"/>
    <w:rsid w:val="00E22792"/>
    <w:rsid w:val="00E259CB"/>
    <w:rsid w:val="00E31021"/>
    <w:rsid w:val="00E33ED5"/>
    <w:rsid w:val="00E4095F"/>
    <w:rsid w:val="00E4153B"/>
    <w:rsid w:val="00E42519"/>
    <w:rsid w:val="00E42E3E"/>
    <w:rsid w:val="00E43946"/>
    <w:rsid w:val="00E45DB4"/>
    <w:rsid w:val="00E46695"/>
    <w:rsid w:val="00E50A0F"/>
    <w:rsid w:val="00E548A5"/>
    <w:rsid w:val="00E56277"/>
    <w:rsid w:val="00E6343B"/>
    <w:rsid w:val="00E704F7"/>
    <w:rsid w:val="00E72172"/>
    <w:rsid w:val="00E7785F"/>
    <w:rsid w:val="00E80177"/>
    <w:rsid w:val="00E825EC"/>
    <w:rsid w:val="00E82B8D"/>
    <w:rsid w:val="00E85835"/>
    <w:rsid w:val="00E858C7"/>
    <w:rsid w:val="00E86E24"/>
    <w:rsid w:val="00E86F8F"/>
    <w:rsid w:val="00E904DE"/>
    <w:rsid w:val="00E90FCA"/>
    <w:rsid w:val="00E93D7C"/>
    <w:rsid w:val="00E94EA7"/>
    <w:rsid w:val="00E9622E"/>
    <w:rsid w:val="00EA2F9D"/>
    <w:rsid w:val="00EA3714"/>
    <w:rsid w:val="00EA382F"/>
    <w:rsid w:val="00EA66CB"/>
    <w:rsid w:val="00EA7118"/>
    <w:rsid w:val="00EA735D"/>
    <w:rsid w:val="00EB009C"/>
    <w:rsid w:val="00EB0200"/>
    <w:rsid w:val="00EB285A"/>
    <w:rsid w:val="00EB28CD"/>
    <w:rsid w:val="00EB2E95"/>
    <w:rsid w:val="00EB5E7C"/>
    <w:rsid w:val="00EB6929"/>
    <w:rsid w:val="00EC0236"/>
    <w:rsid w:val="00EC3779"/>
    <w:rsid w:val="00EC3C7F"/>
    <w:rsid w:val="00EC4C16"/>
    <w:rsid w:val="00ED2067"/>
    <w:rsid w:val="00ED2C09"/>
    <w:rsid w:val="00ED602B"/>
    <w:rsid w:val="00EE06A9"/>
    <w:rsid w:val="00EE28EC"/>
    <w:rsid w:val="00EE3B51"/>
    <w:rsid w:val="00EE6A91"/>
    <w:rsid w:val="00EE7297"/>
    <w:rsid w:val="00EF0F93"/>
    <w:rsid w:val="00EF15A4"/>
    <w:rsid w:val="00EF19FA"/>
    <w:rsid w:val="00EF390D"/>
    <w:rsid w:val="00EF55FD"/>
    <w:rsid w:val="00EF5797"/>
    <w:rsid w:val="00EF789D"/>
    <w:rsid w:val="00F00036"/>
    <w:rsid w:val="00F015E8"/>
    <w:rsid w:val="00F03C7F"/>
    <w:rsid w:val="00F041ED"/>
    <w:rsid w:val="00F05D8B"/>
    <w:rsid w:val="00F063C7"/>
    <w:rsid w:val="00F0675D"/>
    <w:rsid w:val="00F07E5F"/>
    <w:rsid w:val="00F10EA8"/>
    <w:rsid w:val="00F12ACD"/>
    <w:rsid w:val="00F12B1C"/>
    <w:rsid w:val="00F157B7"/>
    <w:rsid w:val="00F16968"/>
    <w:rsid w:val="00F16D73"/>
    <w:rsid w:val="00F20255"/>
    <w:rsid w:val="00F211B7"/>
    <w:rsid w:val="00F2323E"/>
    <w:rsid w:val="00F249BB"/>
    <w:rsid w:val="00F24F82"/>
    <w:rsid w:val="00F267B4"/>
    <w:rsid w:val="00F30456"/>
    <w:rsid w:val="00F36BD1"/>
    <w:rsid w:val="00F4078E"/>
    <w:rsid w:val="00F42D9D"/>
    <w:rsid w:val="00F450F8"/>
    <w:rsid w:val="00F46D93"/>
    <w:rsid w:val="00F500B6"/>
    <w:rsid w:val="00F540E9"/>
    <w:rsid w:val="00F56125"/>
    <w:rsid w:val="00F575A8"/>
    <w:rsid w:val="00F637B5"/>
    <w:rsid w:val="00F637D6"/>
    <w:rsid w:val="00F65372"/>
    <w:rsid w:val="00F701BE"/>
    <w:rsid w:val="00F75EFA"/>
    <w:rsid w:val="00F76922"/>
    <w:rsid w:val="00F77984"/>
    <w:rsid w:val="00F77D3B"/>
    <w:rsid w:val="00F8025D"/>
    <w:rsid w:val="00F82085"/>
    <w:rsid w:val="00F820AC"/>
    <w:rsid w:val="00F83626"/>
    <w:rsid w:val="00F90D37"/>
    <w:rsid w:val="00F91DB9"/>
    <w:rsid w:val="00F93255"/>
    <w:rsid w:val="00F94602"/>
    <w:rsid w:val="00F94A6C"/>
    <w:rsid w:val="00FA3A97"/>
    <w:rsid w:val="00FA406E"/>
    <w:rsid w:val="00FA518A"/>
    <w:rsid w:val="00FA5317"/>
    <w:rsid w:val="00FB093F"/>
    <w:rsid w:val="00FB2AEE"/>
    <w:rsid w:val="00FB34BE"/>
    <w:rsid w:val="00FB39C6"/>
    <w:rsid w:val="00FB521F"/>
    <w:rsid w:val="00FC7038"/>
    <w:rsid w:val="00FD13AF"/>
    <w:rsid w:val="00FD1E5C"/>
    <w:rsid w:val="00FD334D"/>
    <w:rsid w:val="00FD4575"/>
    <w:rsid w:val="00FD730F"/>
    <w:rsid w:val="00FE03CF"/>
    <w:rsid w:val="00FE249E"/>
    <w:rsid w:val="00FE611E"/>
    <w:rsid w:val="00FE6D63"/>
    <w:rsid w:val="00FF09F9"/>
    <w:rsid w:val="00FF3698"/>
    <w:rsid w:val="00FF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05666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1646B2"/>
    <w:pPr>
      <w:keepNext/>
      <w:numPr>
        <w:numId w:val="5"/>
      </w:numPr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145FA1"/>
    <w:pPr>
      <w:keepNext/>
      <w:numPr>
        <w:ilvl w:val="1"/>
        <w:numId w:val="5"/>
      </w:numPr>
      <w:spacing w:before="240" w:after="60"/>
      <w:ind w:left="1389" w:hanging="68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6536E"/>
    <w:pPr>
      <w:keepNext/>
      <w:numPr>
        <w:ilvl w:val="2"/>
        <w:numId w:val="5"/>
      </w:numPr>
      <w:spacing w:before="240" w:after="60"/>
      <w:ind w:left="2212" w:hanging="794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1646B2"/>
    <w:pPr>
      <w:keepNext/>
      <w:numPr>
        <w:ilvl w:val="3"/>
        <w:numId w:val="5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646B2"/>
    <w:pPr>
      <w:numPr>
        <w:ilvl w:val="4"/>
        <w:numId w:val="5"/>
      </w:num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646B2"/>
    <w:pPr>
      <w:numPr>
        <w:ilvl w:val="5"/>
        <w:numId w:val="5"/>
      </w:num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646B2"/>
    <w:pPr>
      <w:numPr>
        <w:ilvl w:val="6"/>
        <w:numId w:val="5"/>
      </w:numPr>
      <w:spacing w:before="240" w:after="60"/>
      <w:outlineLvl w:val="6"/>
    </w:pPr>
    <w:rPr>
      <w:rFonts w:ascii="Calibri" w:eastAsia="Times New Roman" w:hAnsi="Calibri" w:cs="Times New Roman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646B2"/>
    <w:pPr>
      <w:numPr>
        <w:ilvl w:val="7"/>
        <w:numId w:val="5"/>
      </w:numPr>
      <w:spacing w:before="240" w:after="60"/>
      <w:outlineLvl w:val="7"/>
    </w:pPr>
    <w:rPr>
      <w:rFonts w:ascii="Calibri" w:eastAsia="Times New Roman" w:hAnsi="Calibri" w:cs="Times New Roman"/>
      <w:i/>
      <w:iCs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646B2"/>
    <w:pPr>
      <w:numPr>
        <w:ilvl w:val="8"/>
        <w:numId w:val="5"/>
      </w:numPr>
      <w:spacing w:before="240" w:after="60"/>
      <w:outlineLvl w:val="8"/>
    </w:pPr>
    <w:rPr>
      <w:rFonts w:ascii="Cambria" w:eastAsia="Times New Roman" w:hAnsi="Cambria" w:cs="Times New Roman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056663"/>
    <w:rPr>
      <w:color w:val="0066CC"/>
      <w:u w:val="single"/>
    </w:rPr>
  </w:style>
  <w:style w:type="character" w:customStyle="1" w:styleId="Lbjegyzet2">
    <w:name w:val="Lábjegyzet (2)_"/>
    <w:link w:val="Lbjegyzet20"/>
    <w:rsid w:val="0005666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Cmsor30">
    <w:name w:val="Címsor #3_"/>
    <w:link w:val="Cmsor31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Lbjegyzet">
    <w:name w:val="Lábjegyzet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Lbjegyzet0">
    <w:name w:val="Lábjegyzet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Cmsor10">
    <w:name w:val="Címsor #1_"/>
    <w:link w:val="Cmsor11"/>
    <w:rsid w:val="00056663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Szvegtrzs2">
    <w:name w:val="Szövegtörzs (2)_"/>
    <w:link w:val="Szvegtrzs20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Szvegtrzs">
    <w:name w:val="Szövegtörzs_"/>
    <w:link w:val="Szvegtrzs13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Fejlcvagylbjegyzet">
    <w:name w:val="Fejléc vagy lábjegyzet_"/>
    <w:link w:val="Fejlcvagylbjegyzet0"/>
    <w:rsid w:val="0005666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Fejlcvagylbjegyzet115pt">
    <w:name w:val="Fejléc vagy lábjegyzet + 11;5 pt"/>
    <w:rsid w:val="00056663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Szvegtrzs3">
    <w:name w:val="Szövegtörzs (3)_"/>
    <w:link w:val="Szvegtrzs30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Cmsor20">
    <w:name w:val="Címsor #2_"/>
    <w:link w:val="Cmsor21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Cmsor3Nemflkvr">
    <w:name w:val="Címsor #3 + Nem félkövér"/>
    <w:rsid w:val="0005666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Szvegtrzs4">
    <w:name w:val="Szövegtörzs (4)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Szvegtrzs4Nemflkvr">
    <w:name w:val="Szövegtörzs (4) + Nem félkövér"/>
    <w:rsid w:val="000566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SzvegtrzsFlkvr">
    <w:name w:val="Szövegtörzs + Félkövér"/>
    <w:rsid w:val="0005666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SzvegtrzsDlt">
    <w:name w:val="Szövegtörzs + Dőlt"/>
    <w:rsid w:val="00056663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Szvegtrzs5">
    <w:name w:val="Szövegtörzs (5)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Szvegtrzs1">
    <w:name w:val="Szövegtörzs1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5Nemdlt">
    <w:name w:val="Szövegtörzs (5) + Nem dőlt"/>
    <w:rsid w:val="000566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Szvegtrzs6">
    <w:name w:val="Szövegtörzs (6)_"/>
    <w:link w:val="Szvegtrzs6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FlkvrDlt">
    <w:name w:val="Szövegtörzs + Félkövér;Dőlt"/>
    <w:rsid w:val="00056663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Cmsor32">
    <w:name w:val="Címsor #3 (2)_"/>
    <w:link w:val="Cmsor32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21">
    <w:name w:val="Szövegtörzs2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blzatfelirata">
    <w:name w:val="Táblázat felirata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blzatfelirata0">
    <w:name w:val="Táblázat felirata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Szvegtrzs7">
    <w:name w:val="Szövegtörzs (7)_"/>
    <w:link w:val="Szvegtrzs70"/>
    <w:rsid w:val="0005666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Szvegtrzs31">
    <w:name w:val="Szövegtörzs3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40">
    <w:name w:val="Szövegtörzs4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50">
    <w:name w:val="Szövegtörzs5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Tblzatfelirata2">
    <w:name w:val="Táblázat felirata (2)_"/>
    <w:link w:val="Tblzatfelirata2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J3Char">
    <w:name w:val="TJ 3 Char"/>
    <w:link w:val="TJ3"/>
    <w:uiPriority w:val="39"/>
    <w:rsid w:val="00056663"/>
    <w:rPr>
      <w:rFonts w:ascii="Calibri" w:eastAsia="Arial Unicode MS" w:hAnsi="Calibri" w:cs="Calibri"/>
      <w:i/>
      <w:iCs/>
      <w:color w:val="000000"/>
    </w:rPr>
  </w:style>
  <w:style w:type="character" w:customStyle="1" w:styleId="Tartalomjegyzk2">
    <w:name w:val="Tartalomjegyzék (2)_"/>
    <w:link w:val="Tartalomjegyzk2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9pt">
    <w:name w:val="Szövegtörzs + 9 pt"/>
    <w:rsid w:val="0005666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Szvegtrzs61">
    <w:name w:val="Szövegtörzs6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  <w:lang w:val="en-US"/>
    </w:rPr>
  </w:style>
  <w:style w:type="character" w:customStyle="1" w:styleId="Szvegtrzs71">
    <w:name w:val="Szövegtörzs7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8">
    <w:name w:val="Szövegtörzs8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Cmsor3135pt">
    <w:name w:val="Címsor #3 + 13;5 pt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SzvegtrzsFlkvrTrkz-1pt">
    <w:name w:val="Szövegtörzs + Félkövér;Térköz -1 pt"/>
    <w:rsid w:val="00056663"/>
    <w:rPr>
      <w:rFonts w:ascii="Times New Roman" w:eastAsia="Times New Roman" w:hAnsi="Times New Roman" w:cs="Times New Roman"/>
      <w:b/>
      <w:bCs/>
      <w:spacing w:val="-20"/>
      <w:sz w:val="23"/>
      <w:szCs w:val="23"/>
      <w:shd w:val="clear" w:color="auto" w:fill="FFFFFF"/>
    </w:rPr>
  </w:style>
  <w:style w:type="character" w:customStyle="1" w:styleId="Szvegtrzs4NemflkvrDlt">
    <w:name w:val="Szövegtörzs (4) + Nem félkövér;Dőlt"/>
    <w:rsid w:val="0005666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Szvegtrzs51">
    <w:name w:val="Szövegtörzs (5)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Szvegtrzs41">
    <w:name w:val="Szövegtörzs (4)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Szvegtrzs9">
    <w:name w:val="Szövegtörzs9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10">
    <w:name w:val="Szövegtörzs10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  <w:lang w:val="en-US"/>
    </w:rPr>
  </w:style>
  <w:style w:type="character" w:customStyle="1" w:styleId="Szvegtrzs11">
    <w:name w:val="Szövegtörzs11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Trkz1pt">
    <w:name w:val="Szövegtörzs + Térköz 1 pt"/>
    <w:rsid w:val="00056663"/>
    <w:rPr>
      <w:rFonts w:ascii="Times New Roman" w:eastAsia="Times New Roman" w:hAnsi="Times New Roman" w:cs="Times New Roman"/>
      <w:spacing w:val="20"/>
      <w:sz w:val="23"/>
      <w:szCs w:val="23"/>
      <w:shd w:val="clear" w:color="auto" w:fill="FFFFFF"/>
    </w:rPr>
  </w:style>
  <w:style w:type="character" w:customStyle="1" w:styleId="Szvegtrzs11ptDlt">
    <w:name w:val="Szövegtörzs + 11 pt;Dőlt"/>
    <w:rsid w:val="00056663"/>
    <w:rPr>
      <w:rFonts w:ascii="Times New Roman" w:eastAsia="Times New Roman" w:hAnsi="Times New Roman" w:cs="Times New Roman"/>
      <w:i/>
      <w:iCs/>
      <w:sz w:val="22"/>
      <w:szCs w:val="22"/>
      <w:shd w:val="clear" w:color="auto" w:fill="FFFFFF"/>
    </w:rPr>
  </w:style>
  <w:style w:type="character" w:customStyle="1" w:styleId="Szvegtrzs12">
    <w:name w:val="Szövegtörzs12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Lbjegyzet20">
    <w:name w:val="Lábjegyzet (2)"/>
    <w:basedOn w:val="Norml"/>
    <w:link w:val="Lbjegyzet2"/>
    <w:rsid w:val="00056663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Cmsor31">
    <w:name w:val="Címsor #3"/>
    <w:basedOn w:val="Norml"/>
    <w:link w:val="Cmsor30"/>
    <w:rsid w:val="00056663"/>
    <w:pPr>
      <w:shd w:val="clear" w:color="auto" w:fill="FFFFFF"/>
      <w:spacing w:before="360" w:after="360" w:line="0" w:lineRule="atLeast"/>
      <w:outlineLvl w:val="2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Cmsor11">
    <w:name w:val="Címsor #1"/>
    <w:basedOn w:val="Norml"/>
    <w:link w:val="Cmsor10"/>
    <w:rsid w:val="00056663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color w:val="auto"/>
      <w:sz w:val="35"/>
      <w:szCs w:val="35"/>
    </w:rPr>
  </w:style>
  <w:style w:type="paragraph" w:customStyle="1" w:styleId="Szvegtrzs20">
    <w:name w:val="Szövegtörzs (2)"/>
    <w:basedOn w:val="Norml"/>
    <w:link w:val="Szvegtrzs2"/>
    <w:rsid w:val="00056663"/>
    <w:pPr>
      <w:shd w:val="clear" w:color="auto" w:fill="FFFFFF"/>
      <w:spacing w:before="1320" w:after="4740" w:line="0" w:lineRule="atLeast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Szvegtrzs13">
    <w:name w:val="Szövegtörzs13"/>
    <w:basedOn w:val="Norml"/>
    <w:link w:val="Szvegtrzs"/>
    <w:rsid w:val="00056663"/>
    <w:pPr>
      <w:shd w:val="clear" w:color="auto" w:fill="FFFFFF"/>
      <w:spacing w:line="274" w:lineRule="exact"/>
      <w:ind w:hanging="1460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Fejlcvagylbjegyzet0">
    <w:name w:val="Fejléc vagy lábjegyzet"/>
    <w:basedOn w:val="Norml"/>
    <w:link w:val="Fejlcvagylbjegyzet"/>
    <w:rsid w:val="00056663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Szvegtrzs30">
    <w:name w:val="Szövegtörzs (3)"/>
    <w:basedOn w:val="Norml"/>
    <w:link w:val="Szvegtrzs3"/>
    <w:rsid w:val="00056663"/>
    <w:pPr>
      <w:shd w:val="clear" w:color="auto" w:fill="FFFFFF"/>
      <w:spacing w:before="720" w:after="60" w:line="0" w:lineRule="atLeast"/>
      <w:jc w:val="center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Cmsor21">
    <w:name w:val="Címsor #2"/>
    <w:basedOn w:val="Norml"/>
    <w:link w:val="Cmsor20"/>
    <w:rsid w:val="00056663"/>
    <w:pPr>
      <w:shd w:val="clear" w:color="auto" w:fill="FFFFFF"/>
      <w:spacing w:after="360" w:line="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Szvegtrzs60">
    <w:name w:val="Szövegtörzs (6)"/>
    <w:basedOn w:val="Norml"/>
    <w:link w:val="Szvegtrzs6"/>
    <w:rsid w:val="00056663"/>
    <w:pPr>
      <w:shd w:val="clear" w:color="auto" w:fill="FFFFFF"/>
      <w:spacing w:before="360" w:line="27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Cmsor320">
    <w:name w:val="Címsor #3 (2)"/>
    <w:basedOn w:val="Norml"/>
    <w:link w:val="Cmsor32"/>
    <w:rsid w:val="00056663"/>
    <w:pPr>
      <w:shd w:val="clear" w:color="auto" w:fill="FFFFFF"/>
      <w:spacing w:before="240" w:line="274" w:lineRule="exact"/>
      <w:jc w:val="both"/>
      <w:outlineLvl w:val="2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Szvegtrzs70">
    <w:name w:val="Szövegtörzs (7)"/>
    <w:basedOn w:val="Norml"/>
    <w:link w:val="Szvegtrzs7"/>
    <w:rsid w:val="000566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blzatfelirata20">
    <w:name w:val="Táblázat felirata (2)"/>
    <w:basedOn w:val="Norml"/>
    <w:link w:val="Tblzatfelirata2"/>
    <w:rsid w:val="000566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styleId="TJ3">
    <w:name w:val="toc 3"/>
    <w:basedOn w:val="Norml"/>
    <w:link w:val="TJ3Char"/>
    <w:autoRedefine/>
    <w:uiPriority w:val="39"/>
    <w:rsid w:val="00056663"/>
    <w:pPr>
      <w:ind w:left="480"/>
    </w:pPr>
    <w:rPr>
      <w:rFonts w:ascii="Calibri" w:hAnsi="Calibri" w:cs="Times New Roman"/>
      <w:i/>
      <w:iCs/>
      <w:sz w:val="20"/>
      <w:szCs w:val="20"/>
    </w:rPr>
  </w:style>
  <w:style w:type="paragraph" w:customStyle="1" w:styleId="Tartalomjegyzk20">
    <w:name w:val="Tartalomjegyzék (2)"/>
    <w:basedOn w:val="Norml"/>
    <w:link w:val="Tartalomjegyzk2"/>
    <w:rsid w:val="0005666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6663"/>
    <w:rPr>
      <w:rFonts w:ascii="Tahoma" w:hAnsi="Tahoma" w:cs="Times New Roman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56663"/>
    <w:rPr>
      <w:rFonts w:ascii="Tahoma" w:eastAsia="Arial Unicode MS" w:hAnsi="Tahoma" w:cs="Tahoma"/>
      <w:color w:val="000000"/>
      <w:sz w:val="16"/>
      <w:szCs w:val="16"/>
      <w:lang w:eastAsia="hu-HU"/>
    </w:rPr>
  </w:style>
  <w:style w:type="character" w:customStyle="1" w:styleId="Cmsor1Char">
    <w:name w:val="Címsor 1 Char"/>
    <w:link w:val="Cmsor1"/>
    <w:rsid w:val="001646B2"/>
    <w:rPr>
      <w:rFonts w:ascii="Cambria" w:eastAsia="Times New Roman" w:hAnsi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link w:val="Cmsor2"/>
    <w:rsid w:val="00145FA1"/>
    <w:rPr>
      <w:rFonts w:ascii="Cambria" w:eastAsia="Times New Roman" w:hAnsi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link w:val="Cmsor3"/>
    <w:uiPriority w:val="9"/>
    <w:rsid w:val="0036536E"/>
    <w:rPr>
      <w:rFonts w:ascii="Cambria" w:eastAsia="Times New Roman" w:hAnsi="Cambria"/>
      <w:b/>
      <w:bCs/>
      <w:color w:val="000000"/>
      <w:sz w:val="26"/>
      <w:szCs w:val="26"/>
    </w:rPr>
  </w:style>
  <w:style w:type="character" w:customStyle="1" w:styleId="Cmsor4Char">
    <w:name w:val="Címsor 4 Char"/>
    <w:link w:val="Cmsor4"/>
    <w:uiPriority w:val="9"/>
    <w:rsid w:val="001646B2"/>
    <w:rPr>
      <w:rFonts w:eastAsia="Times New Roman"/>
      <w:b/>
      <w:bCs/>
      <w:color w:val="000000"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1646B2"/>
    <w:rPr>
      <w:rFonts w:eastAsia="Times New Roman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1646B2"/>
    <w:rPr>
      <w:rFonts w:eastAsia="Times New Roman"/>
      <w:b/>
      <w:bCs/>
      <w:color w:val="000000"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1646B2"/>
    <w:rPr>
      <w:rFonts w:eastAsia="Times New Roman"/>
      <w:color w:val="000000"/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1646B2"/>
    <w:rPr>
      <w:rFonts w:eastAsia="Times New Roman"/>
      <w:i/>
      <w:iCs/>
      <w:color w:val="000000"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1646B2"/>
    <w:rPr>
      <w:rFonts w:ascii="Cambria" w:eastAsia="Times New Roman" w:hAnsi="Cambria"/>
      <w:color w:val="000000"/>
      <w:sz w:val="22"/>
      <w:szCs w:val="22"/>
    </w:rPr>
  </w:style>
  <w:style w:type="paragraph" w:styleId="Listaszerbekezds">
    <w:name w:val="List Paragraph"/>
    <w:basedOn w:val="Norml"/>
    <w:uiPriority w:val="34"/>
    <w:qFormat/>
    <w:rsid w:val="001646B2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Szvegtrzs0">
    <w:name w:val="Body Text"/>
    <w:basedOn w:val="Norml"/>
    <w:link w:val="SzvegtrzsChar"/>
    <w:uiPriority w:val="99"/>
    <w:semiHidden/>
    <w:unhideWhenUsed/>
    <w:rsid w:val="001646B2"/>
    <w:pPr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SzvegtrzsChar">
    <w:name w:val="Szövegtörzs Char"/>
    <w:link w:val="Szvegtrzs0"/>
    <w:uiPriority w:val="99"/>
    <w:semiHidden/>
    <w:rsid w:val="001646B2"/>
    <w:rPr>
      <w:rFonts w:ascii="Calibri" w:eastAsia="Calibri" w:hAnsi="Calibri" w:cs="Times New Roman"/>
      <w:sz w:val="22"/>
      <w:szCs w:val="22"/>
      <w:lang w:eastAsia="en-US"/>
    </w:rPr>
  </w:style>
  <w:style w:type="character" w:styleId="Kiemels2">
    <w:name w:val="Strong"/>
    <w:uiPriority w:val="22"/>
    <w:qFormat/>
    <w:rsid w:val="007C54BC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A4566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897997"/>
    <w:pPr>
      <w:spacing w:after="120"/>
      <w:ind w:left="283"/>
    </w:pPr>
    <w:rPr>
      <w:rFonts w:cs="Times New Roman"/>
    </w:rPr>
  </w:style>
  <w:style w:type="character" w:customStyle="1" w:styleId="SzvegtrzsbehzssalChar">
    <w:name w:val="Szövegtörzs behúzással Char"/>
    <w:link w:val="Szvegtrzsbehzssal"/>
    <w:uiPriority w:val="99"/>
    <w:semiHidden/>
    <w:rsid w:val="00897997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Default">
    <w:name w:val="Default"/>
    <w:rsid w:val="00257D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E2B3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lfejChar">
    <w:name w:val="Élőfej Char"/>
    <w:link w:val="lfej"/>
    <w:uiPriority w:val="99"/>
    <w:rsid w:val="004E2B3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4E2B3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llbChar">
    <w:name w:val="Élőláb Char"/>
    <w:link w:val="llb"/>
    <w:uiPriority w:val="99"/>
    <w:rsid w:val="004E2B3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Felsorols2">
    <w:name w:val="List Bullet 2"/>
    <w:basedOn w:val="Norml"/>
    <w:autoRedefine/>
    <w:rsid w:val="00E46695"/>
    <w:pPr>
      <w:numPr>
        <w:numId w:val="9"/>
      </w:numPr>
      <w:spacing w:line="360" w:lineRule="auto"/>
      <w:jc w:val="both"/>
    </w:pPr>
    <w:rPr>
      <w:rFonts w:ascii="Times New Roman" w:eastAsia="Times New Roman" w:hAnsi="Times New Roman" w:cs="Times New Roman"/>
      <w:color w:val="auto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A06FB9"/>
    <w:pPr>
      <w:keepLines/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rsid w:val="00A06FB9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J2">
    <w:name w:val="toc 2"/>
    <w:basedOn w:val="Norml"/>
    <w:next w:val="Norml"/>
    <w:autoRedefine/>
    <w:uiPriority w:val="39"/>
    <w:unhideWhenUsed/>
    <w:rsid w:val="00145FA1"/>
    <w:pPr>
      <w:tabs>
        <w:tab w:val="left" w:pos="960"/>
        <w:tab w:val="right" w:leader="dot" w:pos="9062"/>
      </w:tabs>
      <w:ind w:left="284"/>
    </w:pPr>
    <w:rPr>
      <w:rFonts w:ascii="Calibri" w:hAnsi="Calibri" w:cs="Calibri"/>
      <w:smallCaps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C605B4"/>
    <w:pPr>
      <w:ind w:left="720"/>
    </w:pPr>
    <w:rPr>
      <w:rFonts w:ascii="Calibri" w:hAnsi="Calibri" w:cs="Calibri"/>
      <w:sz w:val="18"/>
      <w:szCs w:val="18"/>
    </w:rPr>
  </w:style>
  <w:style w:type="paragraph" w:styleId="TJ5">
    <w:name w:val="toc 5"/>
    <w:basedOn w:val="Norml"/>
    <w:next w:val="Norml"/>
    <w:autoRedefine/>
    <w:uiPriority w:val="39"/>
    <w:unhideWhenUsed/>
    <w:rsid w:val="00C605B4"/>
    <w:pPr>
      <w:ind w:left="960"/>
    </w:pPr>
    <w:rPr>
      <w:rFonts w:ascii="Calibri" w:hAnsi="Calibri" w:cs="Calibr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C605B4"/>
    <w:pPr>
      <w:ind w:left="1200"/>
    </w:pPr>
    <w:rPr>
      <w:rFonts w:ascii="Calibri" w:hAnsi="Calibri" w:cs="Calibr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C605B4"/>
    <w:pPr>
      <w:ind w:left="1440"/>
    </w:pPr>
    <w:rPr>
      <w:rFonts w:ascii="Calibri" w:hAnsi="Calibri" w:cs="Calibr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C605B4"/>
    <w:pPr>
      <w:ind w:left="1680"/>
    </w:pPr>
    <w:rPr>
      <w:rFonts w:ascii="Calibri" w:hAnsi="Calibri" w:cs="Calibr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C605B4"/>
    <w:pPr>
      <w:ind w:left="1920"/>
    </w:pPr>
    <w:rPr>
      <w:rFonts w:ascii="Calibri" w:hAnsi="Calibri" w:cs="Calibri"/>
      <w:sz w:val="18"/>
      <w:szCs w:val="18"/>
    </w:rPr>
  </w:style>
  <w:style w:type="paragraph" w:styleId="Nincstrkz">
    <w:name w:val="No Spacing"/>
    <w:uiPriority w:val="1"/>
    <w:qFormat/>
    <w:rsid w:val="008E61CD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Idzet">
    <w:name w:val="Quote"/>
    <w:basedOn w:val="Norml"/>
    <w:next w:val="Norml"/>
    <w:link w:val="IdzetChar"/>
    <w:uiPriority w:val="29"/>
    <w:qFormat/>
    <w:rsid w:val="00F94602"/>
    <w:pPr>
      <w:spacing w:before="200" w:after="160"/>
      <w:ind w:left="864" w:right="864"/>
      <w:jc w:val="center"/>
    </w:pPr>
    <w:rPr>
      <w:rFonts w:cs="Times New Roman"/>
      <w:i/>
      <w:iCs/>
      <w:color w:val="404040"/>
    </w:rPr>
  </w:style>
  <w:style w:type="character" w:customStyle="1" w:styleId="IdzetChar">
    <w:name w:val="Idézet Char"/>
    <w:link w:val="Idzet"/>
    <w:uiPriority w:val="29"/>
    <w:rsid w:val="00F94602"/>
    <w:rPr>
      <w:rFonts w:ascii="Arial Unicode MS" w:eastAsia="Arial Unicode MS" w:hAnsi="Arial Unicode MS" w:cs="Arial Unicode MS"/>
      <w:i/>
      <w:iCs/>
      <w:color w:val="404040"/>
      <w:sz w:val="24"/>
      <w:szCs w:val="24"/>
    </w:rPr>
  </w:style>
  <w:style w:type="table" w:styleId="Rcsostblzat">
    <w:name w:val="Table Grid"/>
    <w:basedOn w:val="Normltblzat"/>
    <w:uiPriority w:val="59"/>
    <w:rsid w:val="00D31A5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056663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1646B2"/>
    <w:pPr>
      <w:keepNext/>
      <w:numPr>
        <w:numId w:val="5"/>
      </w:numPr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nhideWhenUsed/>
    <w:qFormat/>
    <w:rsid w:val="00145FA1"/>
    <w:pPr>
      <w:keepNext/>
      <w:numPr>
        <w:ilvl w:val="1"/>
        <w:numId w:val="5"/>
      </w:numPr>
      <w:spacing w:before="240" w:after="60"/>
      <w:ind w:left="1389" w:hanging="68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6536E"/>
    <w:pPr>
      <w:keepNext/>
      <w:numPr>
        <w:ilvl w:val="2"/>
        <w:numId w:val="5"/>
      </w:numPr>
      <w:spacing w:before="240" w:after="60"/>
      <w:ind w:left="2212" w:hanging="794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1646B2"/>
    <w:pPr>
      <w:keepNext/>
      <w:numPr>
        <w:ilvl w:val="3"/>
        <w:numId w:val="5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646B2"/>
    <w:pPr>
      <w:numPr>
        <w:ilvl w:val="4"/>
        <w:numId w:val="5"/>
      </w:num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646B2"/>
    <w:pPr>
      <w:numPr>
        <w:ilvl w:val="5"/>
        <w:numId w:val="5"/>
      </w:num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646B2"/>
    <w:pPr>
      <w:numPr>
        <w:ilvl w:val="6"/>
        <w:numId w:val="5"/>
      </w:numPr>
      <w:spacing w:before="240" w:after="60"/>
      <w:outlineLvl w:val="6"/>
    </w:pPr>
    <w:rPr>
      <w:rFonts w:ascii="Calibri" w:eastAsia="Times New Roman" w:hAnsi="Calibri" w:cs="Times New Roman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646B2"/>
    <w:pPr>
      <w:numPr>
        <w:ilvl w:val="7"/>
        <w:numId w:val="5"/>
      </w:numPr>
      <w:spacing w:before="240" w:after="60"/>
      <w:outlineLvl w:val="7"/>
    </w:pPr>
    <w:rPr>
      <w:rFonts w:ascii="Calibri" w:eastAsia="Times New Roman" w:hAnsi="Calibri" w:cs="Times New Roman"/>
      <w:i/>
      <w:iCs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646B2"/>
    <w:pPr>
      <w:numPr>
        <w:ilvl w:val="8"/>
        <w:numId w:val="5"/>
      </w:numPr>
      <w:spacing w:before="240" w:after="60"/>
      <w:outlineLvl w:val="8"/>
    </w:pPr>
    <w:rPr>
      <w:rFonts w:ascii="Cambria" w:eastAsia="Times New Roman" w:hAnsi="Cambria" w:cs="Times New Roman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056663"/>
    <w:rPr>
      <w:color w:val="0066CC"/>
      <w:u w:val="single"/>
    </w:rPr>
  </w:style>
  <w:style w:type="character" w:customStyle="1" w:styleId="Lbjegyzet2">
    <w:name w:val="Lábjegyzet (2)_"/>
    <w:link w:val="Lbjegyzet20"/>
    <w:rsid w:val="0005666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Cmsor30">
    <w:name w:val="Címsor #3_"/>
    <w:link w:val="Cmsor31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Lbjegyzet">
    <w:name w:val="Lábjegyzet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Lbjegyzet0">
    <w:name w:val="Lábjegyzet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Cmsor10">
    <w:name w:val="Címsor #1_"/>
    <w:link w:val="Cmsor11"/>
    <w:rsid w:val="00056663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character" w:customStyle="1" w:styleId="Szvegtrzs2">
    <w:name w:val="Szövegtörzs (2)_"/>
    <w:link w:val="Szvegtrzs20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Szvegtrzs">
    <w:name w:val="Szövegtörzs_"/>
    <w:link w:val="Szvegtrzs13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Fejlcvagylbjegyzet">
    <w:name w:val="Fejléc vagy lábjegyzet_"/>
    <w:link w:val="Fejlcvagylbjegyzet0"/>
    <w:rsid w:val="0005666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Fejlcvagylbjegyzet115pt">
    <w:name w:val="Fejléc vagy lábjegyzet + 11;5 pt"/>
    <w:rsid w:val="00056663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Szvegtrzs3">
    <w:name w:val="Szövegtörzs (3)_"/>
    <w:link w:val="Szvegtrzs30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Cmsor20">
    <w:name w:val="Címsor #2_"/>
    <w:link w:val="Cmsor21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Cmsor3Nemflkvr">
    <w:name w:val="Címsor #3 + Nem félkövér"/>
    <w:rsid w:val="0005666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Szvegtrzs4">
    <w:name w:val="Szövegtörzs (4)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Szvegtrzs4Nemflkvr">
    <w:name w:val="Szövegtörzs (4) + Nem félkövér"/>
    <w:rsid w:val="000566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SzvegtrzsFlkvr">
    <w:name w:val="Szövegtörzs + Félkövér"/>
    <w:rsid w:val="00056663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SzvegtrzsDlt">
    <w:name w:val="Szövegtörzs + Dőlt"/>
    <w:rsid w:val="00056663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Szvegtrzs5">
    <w:name w:val="Szövegtörzs (5)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Szvegtrzs1">
    <w:name w:val="Szövegtörzs1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5Nemdlt">
    <w:name w:val="Szövegtörzs (5) + Nem dőlt"/>
    <w:rsid w:val="000566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Szvegtrzs6">
    <w:name w:val="Szövegtörzs (6)_"/>
    <w:link w:val="Szvegtrzs6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FlkvrDlt">
    <w:name w:val="Szövegtörzs + Félkövér;Dőlt"/>
    <w:rsid w:val="00056663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Cmsor32">
    <w:name w:val="Címsor #3 (2)_"/>
    <w:link w:val="Cmsor32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21">
    <w:name w:val="Szövegtörzs2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blzatfelirata">
    <w:name w:val="Táblázat felirata_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blzatfelirata0">
    <w:name w:val="Táblázat felirata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Szvegtrzs7">
    <w:name w:val="Szövegtörzs (7)_"/>
    <w:link w:val="Szvegtrzs70"/>
    <w:rsid w:val="0005666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Szvegtrzs31">
    <w:name w:val="Szövegtörzs3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40">
    <w:name w:val="Szövegtörzs4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50">
    <w:name w:val="Szövegtörzs5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Tblzatfelirata2">
    <w:name w:val="Táblázat felirata (2)_"/>
    <w:link w:val="Tblzatfelirata2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TJ3Char">
    <w:name w:val="TJ 3 Char"/>
    <w:link w:val="TJ3"/>
    <w:uiPriority w:val="39"/>
    <w:rsid w:val="00056663"/>
    <w:rPr>
      <w:rFonts w:ascii="Calibri" w:eastAsia="Arial Unicode MS" w:hAnsi="Calibri" w:cs="Calibri"/>
      <w:i/>
      <w:iCs/>
      <w:color w:val="000000"/>
    </w:rPr>
  </w:style>
  <w:style w:type="character" w:customStyle="1" w:styleId="Tartalomjegyzk2">
    <w:name w:val="Tartalomjegyzék (2)_"/>
    <w:link w:val="Tartalomjegyzk20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9pt">
    <w:name w:val="Szövegtörzs + 9 pt"/>
    <w:rsid w:val="0005666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Szvegtrzs61">
    <w:name w:val="Szövegtörzs6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  <w:lang w:val="en-US"/>
    </w:rPr>
  </w:style>
  <w:style w:type="character" w:customStyle="1" w:styleId="Szvegtrzs71">
    <w:name w:val="Szövegtörzs7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Szvegtrzs8">
    <w:name w:val="Szövegtörzs8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Cmsor3135pt">
    <w:name w:val="Címsor #3 + 13;5 pt"/>
    <w:rsid w:val="0005666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SzvegtrzsFlkvrTrkz-1pt">
    <w:name w:val="Szövegtörzs + Félkövér;Térköz -1 pt"/>
    <w:rsid w:val="00056663"/>
    <w:rPr>
      <w:rFonts w:ascii="Times New Roman" w:eastAsia="Times New Roman" w:hAnsi="Times New Roman" w:cs="Times New Roman"/>
      <w:b/>
      <w:bCs/>
      <w:spacing w:val="-20"/>
      <w:sz w:val="23"/>
      <w:szCs w:val="23"/>
      <w:shd w:val="clear" w:color="auto" w:fill="FFFFFF"/>
    </w:rPr>
  </w:style>
  <w:style w:type="character" w:customStyle="1" w:styleId="Szvegtrzs4NemflkvrDlt">
    <w:name w:val="Szövegtörzs (4) + Nem félkövér;Dőlt"/>
    <w:rsid w:val="0005666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Szvegtrzs51">
    <w:name w:val="Szövegtörzs (5)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Szvegtrzs41">
    <w:name w:val="Szövegtörzs (4)"/>
    <w:rsid w:val="000566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Szvegtrzs9">
    <w:name w:val="Szövegtörzs9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10">
    <w:name w:val="Szövegtörzs10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  <w:lang w:val="en-US"/>
    </w:rPr>
  </w:style>
  <w:style w:type="character" w:customStyle="1" w:styleId="Szvegtrzs11">
    <w:name w:val="Szövegtörzs11"/>
    <w:rsid w:val="00056663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SzvegtrzsTrkz1pt">
    <w:name w:val="Szövegtörzs + Térköz 1 pt"/>
    <w:rsid w:val="00056663"/>
    <w:rPr>
      <w:rFonts w:ascii="Times New Roman" w:eastAsia="Times New Roman" w:hAnsi="Times New Roman" w:cs="Times New Roman"/>
      <w:spacing w:val="20"/>
      <w:sz w:val="23"/>
      <w:szCs w:val="23"/>
      <w:shd w:val="clear" w:color="auto" w:fill="FFFFFF"/>
    </w:rPr>
  </w:style>
  <w:style w:type="character" w:customStyle="1" w:styleId="Szvegtrzs11ptDlt">
    <w:name w:val="Szövegtörzs + 11 pt;Dőlt"/>
    <w:rsid w:val="00056663"/>
    <w:rPr>
      <w:rFonts w:ascii="Times New Roman" w:eastAsia="Times New Roman" w:hAnsi="Times New Roman" w:cs="Times New Roman"/>
      <w:i/>
      <w:iCs/>
      <w:sz w:val="22"/>
      <w:szCs w:val="22"/>
      <w:shd w:val="clear" w:color="auto" w:fill="FFFFFF"/>
    </w:rPr>
  </w:style>
  <w:style w:type="character" w:customStyle="1" w:styleId="Szvegtrzs12">
    <w:name w:val="Szövegtörzs12"/>
    <w:basedOn w:val="Szvegtrzs"/>
    <w:rsid w:val="0005666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Lbjegyzet20">
    <w:name w:val="Lábjegyzet (2)"/>
    <w:basedOn w:val="Norml"/>
    <w:link w:val="Lbjegyzet2"/>
    <w:rsid w:val="00056663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Cmsor31">
    <w:name w:val="Címsor #3"/>
    <w:basedOn w:val="Norml"/>
    <w:link w:val="Cmsor30"/>
    <w:rsid w:val="00056663"/>
    <w:pPr>
      <w:shd w:val="clear" w:color="auto" w:fill="FFFFFF"/>
      <w:spacing w:before="360" w:after="360" w:line="0" w:lineRule="atLeast"/>
      <w:outlineLvl w:val="2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Cmsor11">
    <w:name w:val="Címsor #1"/>
    <w:basedOn w:val="Norml"/>
    <w:link w:val="Cmsor10"/>
    <w:rsid w:val="00056663"/>
    <w:pPr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color w:val="auto"/>
      <w:sz w:val="35"/>
      <w:szCs w:val="35"/>
    </w:rPr>
  </w:style>
  <w:style w:type="paragraph" w:customStyle="1" w:styleId="Szvegtrzs20">
    <w:name w:val="Szövegtörzs (2)"/>
    <w:basedOn w:val="Norml"/>
    <w:link w:val="Szvegtrzs2"/>
    <w:rsid w:val="00056663"/>
    <w:pPr>
      <w:shd w:val="clear" w:color="auto" w:fill="FFFFFF"/>
      <w:spacing w:before="1320" w:after="4740" w:line="0" w:lineRule="atLeast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Szvegtrzs13">
    <w:name w:val="Szövegtörzs13"/>
    <w:basedOn w:val="Norml"/>
    <w:link w:val="Szvegtrzs"/>
    <w:rsid w:val="00056663"/>
    <w:pPr>
      <w:shd w:val="clear" w:color="auto" w:fill="FFFFFF"/>
      <w:spacing w:line="274" w:lineRule="exact"/>
      <w:ind w:hanging="1460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Fejlcvagylbjegyzet0">
    <w:name w:val="Fejléc vagy lábjegyzet"/>
    <w:basedOn w:val="Norml"/>
    <w:link w:val="Fejlcvagylbjegyzet"/>
    <w:rsid w:val="00056663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Szvegtrzs30">
    <w:name w:val="Szövegtörzs (3)"/>
    <w:basedOn w:val="Norml"/>
    <w:link w:val="Szvegtrzs3"/>
    <w:rsid w:val="00056663"/>
    <w:pPr>
      <w:shd w:val="clear" w:color="auto" w:fill="FFFFFF"/>
      <w:spacing w:before="720" w:after="60" w:line="0" w:lineRule="atLeast"/>
      <w:jc w:val="center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Cmsor21">
    <w:name w:val="Címsor #2"/>
    <w:basedOn w:val="Norml"/>
    <w:link w:val="Cmsor20"/>
    <w:rsid w:val="00056663"/>
    <w:pPr>
      <w:shd w:val="clear" w:color="auto" w:fill="FFFFFF"/>
      <w:spacing w:after="360" w:line="0" w:lineRule="atLeast"/>
      <w:outlineLvl w:val="1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Szvegtrzs60">
    <w:name w:val="Szövegtörzs (6)"/>
    <w:basedOn w:val="Norml"/>
    <w:link w:val="Szvegtrzs6"/>
    <w:rsid w:val="00056663"/>
    <w:pPr>
      <w:shd w:val="clear" w:color="auto" w:fill="FFFFFF"/>
      <w:spacing w:before="360" w:line="27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Cmsor320">
    <w:name w:val="Címsor #3 (2)"/>
    <w:basedOn w:val="Norml"/>
    <w:link w:val="Cmsor32"/>
    <w:rsid w:val="00056663"/>
    <w:pPr>
      <w:shd w:val="clear" w:color="auto" w:fill="FFFFFF"/>
      <w:spacing w:before="240" w:line="274" w:lineRule="exact"/>
      <w:jc w:val="both"/>
      <w:outlineLvl w:val="2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Szvegtrzs70">
    <w:name w:val="Szövegtörzs (7)"/>
    <w:basedOn w:val="Norml"/>
    <w:link w:val="Szvegtrzs7"/>
    <w:rsid w:val="000566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blzatfelirata20">
    <w:name w:val="Táblázat felirata (2)"/>
    <w:basedOn w:val="Norml"/>
    <w:link w:val="Tblzatfelirata2"/>
    <w:rsid w:val="000566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styleId="TJ3">
    <w:name w:val="toc 3"/>
    <w:basedOn w:val="Norml"/>
    <w:link w:val="TJ3Char"/>
    <w:autoRedefine/>
    <w:uiPriority w:val="39"/>
    <w:rsid w:val="00056663"/>
    <w:pPr>
      <w:ind w:left="480"/>
    </w:pPr>
    <w:rPr>
      <w:rFonts w:ascii="Calibri" w:hAnsi="Calibri" w:cs="Times New Roman"/>
      <w:i/>
      <w:iCs/>
      <w:sz w:val="20"/>
      <w:szCs w:val="20"/>
    </w:rPr>
  </w:style>
  <w:style w:type="paragraph" w:customStyle="1" w:styleId="Tartalomjegyzk20">
    <w:name w:val="Tartalomjegyzék (2)"/>
    <w:basedOn w:val="Norml"/>
    <w:link w:val="Tartalomjegyzk2"/>
    <w:rsid w:val="0005666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6663"/>
    <w:rPr>
      <w:rFonts w:ascii="Tahoma" w:hAnsi="Tahoma" w:cs="Times New Roman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56663"/>
    <w:rPr>
      <w:rFonts w:ascii="Tahoma" w:eastAsia="Arial Unicode MS" w:hAnsi="Tahoma" w:cs="Tahoma"/>
      <w:color w:val="000000"/>
      <w:sz w:val="16"/>
      <w:szCs w:val="16"/>
      <w:lang w:eastAsia="hu-HU"/>
    </w:rPr>
  </w:style>
  <w:style w:type="character" w:customStyle="1" w:styleId="Cmsor1Char">
    <w:name w:val="Címsor 1 Char"/>
    <w:link w:val="Cmsor1"/>
    <w:rsid w:val="001646B2"/>
    <w:rPr>
      <w:rFonts w:ascii="Cambria" w:eastAsia="Times New Roman" w:hAnsi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link w:val="Cmsor2"/>
    <w:rsid w:val="00145FA1"/>
    <w:rPr>
      <w:rFonts w:ascii="Cambria" w:eastAsia="Times New Roman" w:hAnsi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link w:val="Cmsor3"/>
    <w:uiPriority w:val="9"/>
    <w:rsid w:val="0036536E"/>
    <w:rPr>
      <w:rFonts w:ascii="Cambria" w:eastAsia="Times New Roman" w:hAnsi="Cambria"/>
      <w:b/>
      <w:bCs/>
      <w:color w:val="000000"/>
      <w:sz w:val="26"/>
      <w:szCs w:val="26"/>
    </w:rPr>
  </w:style>
  <w:style w:type="character" w:customStyle="1" w:styleId="Cmsor4Char">
    <w:name w:val="Címsor 4 Char"/>
    <w:link w:val="Cmsor4"/>
    <w:uiPriority w:val="9"/>
    <w:rsid w:val="001646B2"/>
    <w:rPr>
      <w:rFonts w:eastAsia="Times New Roman"/>
      <w:b/>
      <w:bCs/>
      <w:color w:val="000000"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1646B2"/>
    <w:rPr>
      <w:rFonts w:eastAsia="Times New Roman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1646B2"/>
    <w:rPr>
      <w:rFonts w:eastAsia="Times New Roman"/>
      <w:b/>
      <w:bCs/>
      <w:color w:val="000000"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1646B2"/>
    <w:rPr>
      <w:rFonts w:eastAsia="Times New Roman"/>
      <w:color w:val="000000"/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1646B2"/>
    <w:rPr>
      <w:rFonts w:eastAsia="Times New Roman"/>
      <w:i/>
      <w:iCs/>
      <w:color w:val="000000"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1646B2"/>
    <w:rPr>
      <w:rFonts w:ascii="Cambria" w:eastAsia="Times New Roman" w:hAnsi="Cambria"/>
      <w:color w:val="000000"/>
      <w:sz w:val="22"/>
      <w:szCs w:val="22"/>
    </w:rPr>
  </w:style>
  <w:style w:type="paragraph" w:styleId="Listaszerbekezds">
    <w:name w:val="List Paragraph"/>
    <w:basedOn w:val="Norml"/>
    <w:uiPriority w:val="34"/>
    <w:qFormat/>
    <w:rsid w:val="001646B2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Szvegtrzs0">
    <w:name w:val="Body Text"/>
    <w:basedOn w:val="Norml"/>
    <w:link w:val="SzvegtrzsChar"/>
    <w:uiPriority w:val="99"/>
    <w:semiHidden/>
    <w:unhideWhenUsed/>
    <w:rsid w:val="001646B2"/>
    <w:pPr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SzvegtrzsChar">
    <w:name w:val="Szövegtörzs Char"/>
    <w:link w:val="Szvegtrzs0"/>
    <w:uiPriority w:val="99"/>
    <w:semiHidden/>
    <w:rsid w:val="001646B2"/>
    <w:rPr>
      <w:rFonts w:ascii="Calibri" w:eastAsia="Calibri" w:hAnsi="Calibri" w:cs="Times New Roman"/>
      <w:sz w:val="22"/>
      <w:szCs w:val="22"/>
      <w:lang w:eastAsia="en-US"/>
    </w:rPr>
  </w:style>
  <w:style w:type="character" w:styleId="Kiemels2">
    <w:name w:val="Strong"/>
    <w:uiPriority w:val="22"/>
    <w:qFormat/>
    <w:rsid w:val="007C54BC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A4566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897997"/>
    <w:pPr>
      <w:spacing w:after="120"/>
      <w:ind w:left="283"/>
    </w:pPr>
    <w:rPr>
      <w:rFonts w:cs="Times New Roman"/>
    </w:rPr>
  </w:style>
  <w:style w:type="character" w:customStyle="1" w:styleId="SzvegtrzsbehzssalChar">
    <w:name w:val="Szövegtörzs behúzással Char"/>
    <w:link w:val="Szvegtrzsbehzssal"/>
    <w:uiPriority w:val="99"/>
    <w:semiHidden/>
    <w:rsid w:val="00897997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Default">
    <w:name w:val="Default"/>
    <w:rsid w:val="00257D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4E2B3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lfejChar">
    <w:name w:val="Élőfej Char"/>
    <w:link w:val="lfej"/>
    <w:uiPriority w:val="99"/>
    <w:rsid w:val="004E2B3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4E2B3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llbChar">
    <w:name w:val="Élőláb Char"/>
    <w:link w:val="llb"/>
    <w:uiPriority w:val="99"/>
    <w:rsid w:val="004E2B3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Felsorols2">
    <w:name w:val="List Bullet 2"/>
    <w:basedOn w:val="Norml"/>
    <w:autoRedefine/>
    <w:rsid w:val="00E46695"/>
    <w:pPr>
      <w:numPr>
        <w:numId w:val="9"/>
      </w:numPr>
      <w:spacing w:line="360" w:lineRule="auto"/>
      <w:jc w:val="both"/>
    </w:pPr>
    <w:rPr>
      <w:rFonts w:ascii="Times New Roman" w:eastAsia="Times New Roman" w:hAnsi="Times New Roman" w:cs="Times New Roman"/>
      <w:color w:val="auto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A06FB9"/>
    <w:pPr>
      <w:keepLines/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rsid w:val="00A06FB9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J2">
    <w:name w:val="toc 2"/>
    <w:basedOn w:val="Norml"/>
    <w:next w:val="Norml"/>
    <w:autoRedefine/>
    <w:uiPriority w:val="39"/>
    <w:unhideWhenUsed/>
    <w:rsid w:val="00145FA1"/>
    <w:pPr>
      <w:tabs>
        <w:tab w:val="left" w:pos="960"/>
        <w:tab w:val="right" w:leader="dot" w:pos="9062"/>
      </w:tabs>
      <w:ind w:left="284"/>
    </w:pPr>
    <w:rPr>
      <w:rFonts w:ascii="Calibri" w:hAnsi="Calibri" w:cs="Calibri"/>
      <w:smallCaps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C605B4"/>
    <w:pPr>
      <w:ind w:left="720"/>
    </w:pPr>
    <w:rPr>
      <w:rFonts w:ascii="Calibri" w:hAnsi="Calibri" w:cs="Calibri"/>
      <w:sz w:val="18"/>
      <w:szCs w:val="18"/>
    </w:rPr>
  </w:style>
  <w:style w:type="paragraph" w:styleId="TJ5">
    <w:name w:val="toc 5"/>
    <w:basedOn w:val="Norml"/>
    <w:next w:val="Norml"/>
    <w:autoRedefine/>
    <w:uiPriority w:val="39"/>
    <w:unhideWhenUsed/>
    <w:rsid w:val="00C605B4"/>
    <w:pPr>
      <w:ind w:left="960"/>
    </w:pPr>
    <w:rPr>
      <w:rFonts w:ascii="Calibri" w:hAnsi="Calibri" w:cs="Calibr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C605B4"/>
    <w:pPr>
      <w:ind w:left="1200"/>
    </w:pPr>
    <w:rPr>
      <w:rFonts w:ascii="Calibri" w:hAnsi="Calibri" w:cs="Calibr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C605B4"/>
    <w:pPr>
      <w:ind w:left="1440"/>
    </w:pPr>
    <w:rPr>
      <w:rFonts w:ascii="Calibri" w:hAnsi="Calibri" w:cs="Calibr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C605B4"/>
    <w:pPr>
      <w:ind w:left="1680"/>
    </w:pPr>
    <w:rPr>
      <w:rFonts w:ascii="Calibri" w:hAnsi="Calibri" w:cs="Calibr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C605B4"/>
    <w:pPr>
      <w:ind w:left="1920"/>
    </w:pPr>
    <w:rPr>
      <w:rFonts w:ascii="Calibri" w:hAnsi="Calibri" w:cs="Calibri"/>
      <w:sz w:val="18"/>
      <w:szCs w:val="18"/>
    </w:rPr>
  </w:style>
  <w:style w:type="paragraph" w:styleId="Nincstrkz">
    <w:name w:val="No Spacing"/>
    <w:uiPriority w:val="1"/>
    <w:qFormat/>
    <w:rsid w:val="008E61CD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Idzet">
    <w:name w:val="Quote"/>
    <w:basedOn w:val="Norml"/>
    <w:next w:val="Norml"/>
    <w:link w:val="IdzetChar"/>
    <w:uiPriority w:val="29"/>
    <w:qFormat/>
    <w:rsid w:val="00F94602"/>
    <w:pPr>
      <w:spacing w:before="200" w:after="160"/>
      <w:ind w:left="864" w:right="864"/>
      <w:jc w:val="center"/>
    </w:pPr>
    <w:rPr>
      <w:rFonts w:cs="Times New Roman"/>
      <w:i/>
      <w:iCs/>
      <w:color w:val="404040"/>
    </w:rPr>
  </w:style>
  <w:style w:type="character" w:customStyle="1" w:styleId="IdzetChar">
    <w:name w:val="Idézet Char"/>
    <w:link w:val="Idzet"/>
    <w:uiPriority w:val="29"/>
    <w:rsid w:val="00F94602"/>
    <w:rPr>
      <w:rFonts w:ascii="Arial Unicode MS" w:eastAsia="Arial Unicode MS" w:hAnsi="Arial Unicode MS" w:cs="Arial Unicode MS"/>
      <w:i/>
      <w:iCs/>
      <w:color w:val="404040"/>
      <w:sz w:val="24"/>
      <w:szCs w:val="24"/>
    </w:rPr>
  </w:style>
  <w:style w:type="table" w:styleId="Rcsostblzat">
    <w:name w:val="Table Grid"/>
    <w:basedOn w:val="Normltblzat"/>
    <w:uiPriority w:val="59"/>
    <w:rsid w:val="00D31A5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2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leventene.juhasz@ijb.emmi.gov.hu" TargetMode="External"/><Relationship Id="rId18" Type="http://schemas.openxmlformats.org/officeDocument/2006/relationships/hyperlink" Target="http:///www.bolcsode.sulysap.hu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://www.bolcsode.sulysap.hu" TargetMode="External"/><Relationship Id="rId17" Type="http://schemas.openxmlformats.org/officeDocument/2006/relationships/hyperlink" Target="mailto:bolcsode@sulysap.h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olcsode.sulysap.h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olcsode@sulysap.h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bolcsode@sulysap.hu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FF9C-F794-43AF-BB4C-BB1EEB170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46</Pages>
  <Words>7961</Words>
  <Characters>54934</Characters>
  <Application>Microsoft Office Word</Application>
  <DocSecurity>0</DocSecurity>
  <Lines>457</Lines>
  <Paragraphs>125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Gólyahír Bölcsőde</vt:lpstr>
    </vt:vector>
  </TitlesOfParts>
  <Company/>
  <LinksUpToDate>false</LinksUpToDate>
  <CharactersWithSpaces>62770</CharactersWithSpaces>
  <SharedDoc>false</SharedDoc>
  <HLinks>
    <vt:vector size="408" baseType="variant">
      <vt:variant>
        <vt:i4>2752546</vt:i4>
      </vt:variant>
      <vt:variant>
        <vt:i4>402</vt:i4>
      </vt:variant>
      <vt:variant>
        <vt:i4>0</vt:i4>
      </vt:variant>
      <vt:variant>
        <vt:i4>5</vt:i4>
      </vt:variant>
      <vt:variant>
        <vt:lpwstr>http://www.bolcsode.sulysap.hu/</vt:lpwstr>
      </vt:variant>
      <vt:variant>
        <vt:lpwstr/>
      </vt:variant>
      <vt:variant>
        <vt:i4>852024</vt:i4>
      </vt:variant>
      <vt:variant>
        <vt:i4>399</vt:i4>
      </vt:variant>
      <vt:variant>
        <vt:i4>0</vt:i4>
      </vt:variant>
      <vt:variant>
        <vt:i4>5</vt:i4>
      </vt:variant>
      <vt:variant>
        <vt:lpwstr>mailto:bolcsode@sulysap.hu</vt:lpwstr>
      </vt:variant>
      <vt:variant>
        <vt:lpwstr/>
      </vt:variant>
      <vt:variant>
        <vt:i4>1769523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_Toc383631035</vt:lpwstr>
      </vt:variant>
      <vt:variant>
        <vt:i4>1769523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_Toc383631034</vt:lpwstr>
      </vt:variant>
      <vt:variant>
        <vt:i4>1769523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_Toc383631033</vt:lpwstr>
      </vt:variant>
      <vt:variant>
        <vt:i4>1769523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_Toc383631032</vt:lpwstr>
      </vt:variant>
      <vt:variant>
        <vt:i4>1769523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_Toc383631031</vt:lpwstr>
      </vt:variant>
      <vt:variant>
        <vt:i4>1769523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_Toc383631030</vt:lpwstr>
      </vt:variant>
      <vt:variant>
        <vt:i4>1703987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_Toc383631029</vt:lpwstr>
      </vt:variant>
      <vt:variant>
        <vt:i4>1703987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_Toc383631028</vt:lpwstr>
      </vt:variant>
      <vt:variant>
        <vt:i4>1703987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_Toc383631027</vt:lpwstr>
      </vt:variant>
      <vt:variant>
        <vt:i4>1703987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_Toc383631026</vt:lpwstr>
      </vt:variant>
      <vt:variant>
        <vt:i4>1703987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_Toc383631025</vt:lpwstr>
      </vt:variant>
      <vt:variant>
        <vt:i4>1703987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_Toc383631024</vt:lpwstr>
      </vt:variant>
      <vt:variant>
        <vt:i4>1703987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_Toc383631023</vt:lpwstr>
      </vt:variant>
      <vt:variant>
        <vt:i4>1703987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_Toc383631022</vt:lpwstr>
      </vt:variant>
      <vt:variant>
        <vt:i4>1703987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_Toc383631021</vt:lpwstr>
      </vt:variant>
      <vt:variant>
        <vt:i4>1703987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_Toc383631020</vt:lpwstr>
      </vt:variant>
      <vt:variant>
        <vt:i4>1638451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_Toc383631019</vt:lpwstr>
      </vt:variant>
      <vt:variant>
        <vt:i4>1638451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_Toc383631018</vt:lpwstr>
      </vt:variant>
      <vt:variant>
        <vt:i4>1638451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_Toc383631017</vt:lpwstr>
      </vt:variant>
      <vt:variant>
        <vt:i4>1638451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_Toc383631016</vt:lpwstr>
      </vt:variant>
      <vt:variant>
        <vt:i4>1638451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_Toc383631015</vt:lpwstr>
      </vt:variant>
      <vt:variant>
        <vt:i4>1638451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_Toc383631014</vt:lpwstr>
      </vt:variant>
      <vt:variant>
        <vt:i4>1638451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_Toc383631013</vt:lpwstr>
      </vt:variant>
      <vt:variant>
        <vt:i4>1638451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_Toc383631012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_Toc383631011</vt:lpwstr>
      </vt:variant>
      <vt:variant>
        <vt:i4>1638451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_Toc383631010</vt:lpwstr>
      </vt:variant>
      <vt:variant>
        <vt:i4>1572915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_Toc383631009</vt:lpwstr>
      </vt:variant>
      <vt:variant>
        <vt:i4>1572915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_Toc383631008</vt:lpwstr>
      </vt:variant>
      <vt:variant>
        <vt:i4>1572915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_Toc383631007</vt:lpwstr>
      </vt:variant>
      <vt:variant>
        <vt:i4>1572915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_Toc383631006</vt:lpwstr>
      </vt:variant>
      <vt:variant>
        <vt:i4>1572915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_Toc383631005</vt:lpwstr>
      </vt:variant>
      <vt:variant>
        <vt:i4>1572915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_Toc383631004</vt:lpwstr>
      </vt:variant>
      <vt:variant>
        <vt:i4>1572915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_Toc383631003</vt:lpwstr>
      </vt:variant>
      <vt:variant>
        <vt:i4>1572915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_Toc383631002</vt:lpwstr>
      </vt:variant>
      <vt:variant>
        <vt:i4>1572915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_Toc383631001</vt:lpwstr>
      </vt:variant>
      <vt:variant>
        <vt:i4>1572915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_Toc383631000</vt:lpwstr>
      </vt:variant>
      <vt:variant>
        <vt:i4>1048634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_Toc383630999</vt:lpwstr>
      </vt:variant>
      <vt:variant>
        <vt:i4>1048634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_Toc383630998</vt:lpwstr>
      </vt:variant>
      <vt:variant>
        <vt:i4>1048634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_Toc383630997</vt:lpwstr>
      </vt:variant>
      <vt:variant>
        <vt:i4>1048634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_Toc383630996</vt:lpwstr>
      </vt:variant>
      <vt:variant>
        <vt:i4>1048634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_Toc383630995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_Toc383630994</vt:lpwstr>
      </vt:variant>
      <vt:variant>
        <vt:i4>1048634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_Toc383630993</vt:lpwstr>
      </vt:variant>
      <vt:variant>
        <vt:i4>1048634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_Toc383630992</vt:lpwstr>
      </vt:variant>
      <vt:variant>
        <vt:i4>1048634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_Toc383630991</vt:lpwstr>
      </vt:variant>
      <vt:variant>
        <vt:i4>1048634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_Toc383630990</vt:lpwstr>
      </vt:variant>
      <vt:variant>
        <vt:i4>1114170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_Toc383630989</vt:lpwstr>
      </vt:variant>
      <vt:variant>
        <vt:i4>1114170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_Toc383630988</vt:lpwstr>
      </vt:variant>
      <vt:variant>
        <vt:i4>1114170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_Toc383630987</vt:lpwstr>
      </vt:variant>
      <vt:variant>
        <vt:i4>1114170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_Toc383630986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_Toc383630985</vt:lpwstr>
      </vt:variant>
      <vt:variant>
        <vt:i4>1114170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_Toc383630984</vt:lpwstr>
      </vt:variant>
      <vt:variant>
        <vt:i4>1114170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_Toc383630983</vt:lpwstr>
      </vt:variant>
      <vt:variant>
        <vt:i4>1114170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_Toc383630982</vt:lpwstr>
      </vt:variant>
      <vt:variant>
        <vt:i4>1114170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_Toc383630981</vt:lpwstr>
      </vt:variant>
      <vt:variant>
        <vt:i4>1114170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_Toc383630980</vt:lpwstr>
      </vt:variant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_Toc383630979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_Toc383630978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_Toc383630977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_Toc383630976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_Toc383630975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_Toc383630974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_Toc383630973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_Toc383630972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_Toc383630971</vt:lpwstr>
      </vt:variant>
      <vt:variant>
        <vt:i4>1966138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_Toc383630970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Gólyahír Bölcsőde</dc:title>
  <dc:subject>2241 Sülysáp, Szilvafasor u. 1.</dc:subject>
  <dc:creator>Tel.: 29/436-304;30/986-78-43;email: bolcsode@sulysap.hu</dc:creator>
  <cp:lastModifiedBy>win10</cp:lastModifiedBy>
  <cp:revision>28</cp:revision>
  <cp:lastPrinted>2011-01-21T13:43:00Z</cp:lastPrinted>
  <dcterms:created xsi:type="dcterms:W3CDTF">2018-01-07T10:20:00Z</dcterms:created>
  <dcterms:modified xsi:type="dcterms:W3CDTF">2018-01-11T12:25:00Z</dcterms:modified>
</cp:coreProperties>
</file>